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BF" w:rsidRDefault="008178BF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 w:rsidRPr="000046FE">
        <w:rPr>
          <w:rFonts w:cs="Calibri"/>
          <w:b/>
          <w:color w:val="1F497D" w:themeColor="text2"/>
          <w:sz w:val="36"/>
          <w:szCs w:val="36"/>
          <w:lang w:val="en-GB"/>
        </w:rPr>
        <w:t>Placement Offer Form</w:t>
      </w:r>
    </w:p>
    <w:p w:rsidR="00BC188F" w:rsidRPr="00BC188F" w:rsidRDefault="00BC188F" w:rsidP="000046FE">
      <w:pPr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Centre of the Republic of Slovenia for Mobility and European Educational and Training Programmes CMEPIUS</w:t>
      </w:r>
    </w:p>
    <w:p w:rsidR="00BC188F" w:rsidRPr="00BC188F" w:rsidRDefault="00BC188F" w:rsidP="000046FE">
      <w:pPr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National Agency for Erasmus+ Programme</w:t>
      </w:r>
    </w:p>
    <w:p w:rsidR="00BC188F" w:rsidRPr="00BC188F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CMEPIUS</w:t>
      </w:r>
      <w:r w:rsidR="00BC188F" w:rsidRPr="00BC188F">
        <w:rPr>
          <w:rFonts w:cs="Calibri"/>
          <w:b/>
          <w:color w:val="1F497D" w:themeColor="text2"/>
          <w:lang w:val="en-GB"/>
        </w:rPr>
        <w:t xml:space="preserve"> (</w:t>
      </w:r>
      <w:hyperlink r:id="rId8" w:history="1">
        <w:r w:rsidR="00BC188F" w:rsidRPr="00BC188F">
          <w:rPr>
            <w:rStyle w:val="Hyperlink"/>
            <w:rFonts w:cs="Calibri"/>
            <w:b/>
            <w:lang w:val="en-GB"/>
          </w:rPr>
          <w:t>www.cmepius.si</w:t>
        </w:r>
      </w:hyperlink>
      <w:r w:rsidR="00BC188F" w:rsidRPr="00BC188F">
        <w:rPr>
          <w:rFonts w:cs="Calibri"/>
          <w:b/>
          <w:color w:val="1F497D" w:themeColor="text2"/>
          <w:lang w:val="en-GB"/>
        </w:rPr>
        <w:t xml:space="preserve">; </w:t>
      </w:r>
      <w:hyperlink r:id="rId9" w:history="1">
        <w:r w:rsidR="00BC188F" w:rsidRPr="00BC188F">
          <w:rPr>
            <w:rStyle w:val="Hyperlink"/>
            <w:rFonts w:cs="Calibri"/>
            <w:b/>
            <w:lang w:val="en-GB"/>
          </w:rPr>
          <w:t>www.erasmusplus.si</w:t>
        </w:r>
      </w:hyperlink>
      <w:r w:rsidR="00BC188F" w:rsidRPr="00BC188F">
        <w:rPr>
          <w:rFonts w:cs="Calibri"/>
          <w:b/>
          <w:color w:val="1F497D" w:themeColor="text2"/>
          <w:lang w:val="en-GB"/>
        </w:rPr>
        <w:t xml:space="preserve">) </w:t>
      </w:r>
    </w:p>
    <w:p w:rsidR="008178BF" w:rsidRPr="00BC188F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 xml:space="preserve">Ob </w:t>
      </w:r>
      <w:proofErr w:type="spellStart"/>
      <w:r w:rsidRPr="00BC188F">
        <w:rPr>
          <w:rFonts w:cs="Calibri"/>
          <w:b/>
          <w:color w:val="1F497D" w:themeColor="text2"/>
          <w:lang w:val="en-GB"/>
        </w:rPr>
        <w:t>železnici</w:t>
      </w:r>
      <w:proofErr w:type="spellEnd"/>
      <w:r w:rsidRPr="00BC188F">
        <w:rPr>
          <w:rFonts w:cs="Calibri"/>
          <w:b/>
          <w:color w:val="1F497D" w:themeColor="text2"/>
          <w:lang w:val="en-GB"/>
        </w:rPr>
        <w:t xml:space="preserve"> 30 a, 1000 Ljubljana, Slovenia</w:t>
      </w:r>
    </w:p>
    <w:p w:rsidR="008178BF" w:rsidRPr="00BC188F" w:rsidRDefault="00815AF7" w:rsidP="003C323F">
      <w:pPr>
        <w:spacing w:after="0" w:line="240" w:lineRule="auto"/>
        <w:jc w:val="center"/>
        <w:rPr>
          <w:rFonts w:cs="Calibri"/>
          <w:lang w:val="en-GB"/>
        </w:rPr>
      </w:pPr>
      <w:r w:rsidRPr="00BC188F">
        <w:rPr>
          <w:rFonts w:cs="Calibri"/>
          <w:color w:val="1F497D" w:themeColor="text2"/>
          <w:lang w:val="en-GB"/>
        </w:rPr>
        <w:t>E mail</w:t>
      </w:r>
      <w:r w:rsidR="008178BF" w:rsidRPr="00BC188F">
        <w:rPr>
          <w:rFonts w:cs="Calibri"/>
          <w:color w:val="1F497D" w:themeColor="text2"/>
          <w:lang w:val="en-GB"/>
        </w:rPr>
        <w:t xml:space="preserve">: </w:t>
      </w:r>
      <w:hyperlink r:id="rId10" w:history="1">
        <w:r w:rsidR="002248C7" w:rsidRPr="00BC188F">
          <w:rPr>
            <w:rStyle w:val="Hyperlink"/>
            <w:rFonts w:cs="Calibri"/>
            <w:lang w:val="en-GB"/>
          </w:rPr>
          <w:t>erasmusplus-ka1@cmepius.si</w:t>
        </w:r>
      </w:hyperlink>
      <w:r w:rsidRPr="00BC188F">
        <w:rPr>
          <w:rFonts w:cs="Calibri"/>
          <w:lang w:val="en-GB"/>
        </w:rPr>
        <w:t xml:space="preserve"> </w:t>
      </w: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/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EMPLOYER 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Name of organization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Veleposlaništvo Republike Slovenije v Haagu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953" w:type="dxa"/>
          </w:tcPr>
          <w:p w:rsidR="008178BF" w:rsidRPr="001D3F76" w:rsidRDefault="005155FE" w:rsidP="005155FE">
            <w:pPr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 xml:space="preserve">Anna </w:t>
            </w:r>
            <w:proofErr w:type="spellStart"/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Paulownastraat</w:t>
            </w:r>
            <w:proofErr w:type="spellEnd"/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 xml:space="preserve"> 11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2518 BA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Haag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Nizozemska</w:t>
            </w:r>
            <w:proofErr w:type="spellEnd"/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+ 31 70 310 86 90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53" w:type="dxa"/>
          </w:tcPr>
          <w:p w:rsidR="008178BF" w:rsidRPr="001D3F76" w:rsidRDefault="000D5FE6" w:rsidP="005155FE">
            <w:pPr>
              <w:pStyle w:val="Heading2"/>
              <w:rPr>
                <w:rFonts w:asciiTheme="minorHAnsi" w:hAnsi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4"/>
                <w:szCs w:val="24"/>
                <w:lang w:val="en-GB"/>
              </w:rPr>
              <w:t>sloembassy.hague</w:t>
            </w:r>
            <w:r w:rsidR="001D3F76" w:rsidRPr="001D3F76">
              <w:rPr>
                <w:rFonts w:asciiTheme="minorHAnsi" w:hAnsiTheme="minorHAnsi" w:cs="Calibri"/>
                <w:b w:val="0"/>
                <w:color w:val="auto"/>
                <w:sz w:val="24"/>
                <w:szCs w:val="24"/>
                <w:lang w:val="en-GB"/>
              </w:rPr>
              <w:t>@gov.si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www.haag.veleposlanistvo.si/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ga.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Mojca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Čušin</w:t>
            </w:r>
            <w:proofErr w:type="spellEnd"/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Short Description of the Company</w:t>
            </w:r>
          </w:p>
        </w:tc>
        <w:tc>
          <w:tcPr>
            <w:tcW w:w="5953" w:type="dxa"/>
          </w:tcPr>
          <w:p w:rsidR="008178BF" w:rsidRPr="001D3F76" w:rsidRDefault="005155FE" w:rsidP="001D3F76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Veleposlaništvo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R</w:t>
            </w:r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epublike</w:t>
            </w:r>
            <w:proofErr w:type="spellEnd"/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Slovenije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Haagu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predstavlja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Slovenijo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na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Nizozemskem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ter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pri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mednarodnih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organizacijah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sodiščih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sedežem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na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Nizozemskem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(OPCW, ICJ, ICC, </w:t>
            </w:r>
            <w:proofErr w:type="spellStart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idr</w:t>
            </w:r>
            <w:proofErr w:type="spellEnd"/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.)</w:t>
            </w:r>
          </w:p>
        </w:tc>
      </w:tr>
    </w:tbl>
    <w:p w:rsidR="008178BF" w:rsidRDefault="008178BF" w:rsidP="003C323F">
      <w:pPr>
        <w:rPr>
          <w:rFonts w:cs="Calibri"/>
          <w:lang w:val="en-GB"/>
        </w:rPr>
      </w:pPr>
    </w:p>
    <w:p w:rsidR="001D3F76" w:rsidRPr="00F365B7" w:rsidRDefault="001D3F76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PLACEMENT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1D3F76">
              <w:rPr>
                <w:rFonts w:cs="Calibri"/>
                <w:sz w:val="24"/>
                <w:szCs w:val="24"/>
                <w:lang w:val="en-GB"/>
              </w:rPr>
              <w:t>praktikant</w:t>
            </w:r>
            <w:proofErr w:type="spellEnd"/>
            <w:r w:rsidRPr="001D3F76">
              <w:rPr>
                <w:rFonts w:cs="Calibri"/>
                <w:sz w:val="24"/>
                <w:szCs w:val="24"/>
                <w:lang w:val="en-GB"/>
              </w:rPr>
              <w:t>/</w:t>
            </w:r>
            <w:proofErr w:type="spellStart"/>
            <w:r w:rsidRPr="001D3F76">
              <w:rPr>
                <w:rFonts w:cs="Calibri"/>
                <w:sz w:val="24"/>
                <w:szCs w:val="24"/>
                <w:lang w:val="en-GB"/>
              </w:rPr>
              <w:t>ka</w:t>
            </w:r>
            <w:proofErr w:type="spellEnd"/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0046FE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953" w:type="dxa"/>
          </w:tcPr>
          <w:p w:rsidR="008178BF" w:rsidRPr="001D3F76" w:rsidRDefault="001D3F76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omoč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pri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opravljanju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osnovnih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nalog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predstavništva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, med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drugim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pri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stikih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z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nizozemskimi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in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slovenskimi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državnimi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organi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institucijami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spremljanje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nizozemske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zunanje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politike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spremljanje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dela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mednarodnih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organizacij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lastRenderedPageBreak/>
              <w:t>sodišč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s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sedežem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na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Nizozemskem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(OPCW, ICJ, ICC,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idr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)</w:t>
            </w:r>
            <w:r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Duration</w:t>
            </w:r>
          </w:p>
        </w:tc>
        <w:tc>
          <w:tcPr>
            <w:tcW w:w="5953" w:type="dxa"/>
          </w:tcPr>
          <w:p w:rsidR="008178BF" w:rsidRPr="001D3F76" w:rsidRDefault="009C4F92" w:rsidP="00D82890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4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5FE6">
              <w:rPr>
                <w:rFonts w:cs="Calibri"/>
                <w:sz w:val="24"/>
                <w:szCs w:val="24"/>
                <w:lang w:val="en-GB"/>
              </w:rPr>
              <w:t>mesece</w:t>
            </w:r>
            <w:proofErr w:type="spellEnd"/>
            <w:r w:rsidR="000D5FE6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r w:rsidR="002B15E9">
              <w:rPr>
                <w:rFonts w:cs="Calibri"/>
                <w:sz w:val="24"/>
                <w:szCs w:val="24"/>
                <w:lang w:val="en-GB"/>
              </w:rPr>
              <w:t xml:space="preserve">od 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>1.</w:t>
            </w:r>
            <w:r w:rsidR="00D82890">
              <w:rPr>
                <w:rFonts w:cs="Calibri"/>
                <w:sz w:val="24"/>
                <w:szCs w:val="24"/>
                <w:lang w:val="en-GB"/>
              </w:rPr>
              <w:t>6</w:t>
            </w:r>
            <w:r w:rsidR="002B15E9">
              <w:rPr>
                <w:rFonts w:cs="Calibri"/>
                <w:sz w:val="24"/>
                <w:szCs w:val="24"/>
                <w:lang w:val="en-GB"/>
              </w:rPr>
              <w:t xml:space="preserve">.2019 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>-</w:t>
            </w:r>
            <w:r w:rsidR="002B15E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>3</w:t>
            </w:r>
            <w:r w:rsidR="00D82890">
              <w:rPr>
                <w:rFonts w:cs="Calibri"/>
                <w:sz w:val="24"/>
                <w:szCs w:val="24"/>
                <w:lang w:val="en-GB"/>
              </w:rPr>
              <w:t>0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>.</w:t>
            </w:r>
            <w:r w:rsidR="00D82890">
              <w:rPr>
                <w:rFonts w:cs="Calibri"/>
                <w:sz w:val="24"/>
                <w:szCs w:val="24"/>
                <w:lang w:val="en-GB"/>
              </w:rPr>
              <w:t>9</w:t>
            </w:r>
            <w:bookmarkStart w:id="0" w:name="_GoBack"/>
            <w:bookmarkEnd w:id="0"/>
            <w:r w:rsidR="000D5FE6">
              <w:rPr>
                <w:rFonts w:cs="Calibri"/>
                <w:sz w:val="24"/>
                <w:szCs w:val="24"/>
                <w:lang w:val="en-GB"/>
              </w:rPr>
              <w:t>.201</w:t>
            </w:r>
            <w:r w:rsidR="002B15E9">
              <w:rPr>
                <w:rFonts w:cs="Calibri"/>
                <w:sz w:val="24"/>
                <w:szCs w:val="24"/>
                <w:lang w:val="en-GB"/>
              </w:rPr>
              <w:t>9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Working hours / Weekly hours</w:t>
            </w:r>
          </w:p>
        </w:tc>
        <w:tc>
          <w:tcPr>
            <w:tcW w:w="5953" w:type="dxa"/>
          </w:tcPr>
          <w:p w:rsidR="008178BF" w:rsidRPr="001D3F76" w:rsidRDefault="005155FE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D3F76">
              <w:rPr>
                <w:rFonts w:cs="Calibri"/>
                <w:sz w:val="24"/>
                <w:szCs w:val="24"/>
                <w:lang w:val="en-GB"/>
              </w:rPr>
              <w:t xml:space="preserve">40 </w:t>
            </w:r>
            <w:proofErr w:type="spellStart"/>
            <w:r w:rsidRPr="001D3F76">
              <w:rPr>
                <w:rFonts w:cs="Calibri"/>
                <w:sz w:val="24"/>
                <w:szCs w:val="24"/>
                <w:lang w:val="en-GB"/>
              </w:rPr>
              <w:t>ur</w:t>
            </w:r>
            <w:proofErr w:type="spellEnd"/>
            <w:r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cs="Calibri"/>
                <w:sz w:val="24"/>
                <w:szCs w:val="24"/>
                <w:lang w:val="en-GB"/>
              </w:rPr>
              <w:t>tedensko</w:t>
            </w:r>
            <w:proofErr w:type="spellEnd"/>
            <w:r w:rsidRPr="001D3F76">
              <w:rPr>
                <w:rFonts w:cs="Calibri"/>
                <w:sz w:val="24"/>
                <w:szCs w:val="24"/>
                <w:lang w:val="en-GB"/>
              </w:rPr>
              <w:t xml:space="preserve">, oz. </w:t>
            </w:r>
            <w:proofErr w:type="spellStart"/>
            <w:r w:rsidRPr="001D3F76">
              <w:rPr>
                <w:rFonts w:cs="Calibri"/>
                <w:sz w:val="24"/>
                <w:szCs w:val="24"/>
                <w:lang w:val="en-GB"/>
              </w:rPr>
              <w:t>po</w:t>
            </w:r>
            <w:proofErr w:type="spellEnd"/>
            <w:r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3F76">
              <w:rPr>
                <w:rFonts w:cs="Calibri"/>
                <w:sz w:val="24"/>
                <w:szCs w:val="24"/>
                <w:lang w:val="en-GB"/>
              </w:rPr>
              <w:t>dogovoru</w:t>
            </w:r>
            <w:proofErr w:type="spellEnd"/>
            <w:r w:rsidR="001D3F76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3F76" w:rsidRPr="001D3F76">
              <w:rPr>
                <w:rFonts w:cs="Calibri"/>
                <w:sz w:val="24"/>
                <w:szCs w:val="24"/>
                <w:lang w:val="en-GB"/>
              </w:rPr>
              <w:t>glede</w:t>
            </w:r>
            <w:proofErr w:type="spellEnd"/>
            <w:r w:rsidR="001D3F76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3F76" w:rsidRPr="001D3F76">
              <w:rPr>
                <w:rFonts w:cs="Calibri"/>
                <w:sz w:val="24"/>
                <w:szCs w:val="24"/>
                <w:lang w:val="en-GB"/>
              </w:rPr>
              <w:t>na</w:t>
            </w:r>
            <w:proofErr w:type="spellEnd"/>
            <w:r w:rsidR="001D3F76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3F76" w:rsidRPr="001D3F76">
              <w:rPr>
                <w:rFonts w:cs="Calibri"/>
                <w:sz w:val="24"/>
                <w:szCs w:val="24"/>
                <w:lang w:val="en-GB"/>
              </w:rPr>
              <w:t>moreb</w:t>
            </w:r>
            <w:r w:rsidR="00DB4ACD">
              <w:rPr>
                <w:rFonts w:cs="Calibri"/>
                <w:sz w:val="24"/>
                <w:szCs w:val="24"/>
                <w:lang w:val="en-GB"/>
              </w:rPr>
              <w:t>itne</w:t>
            </w:r>
            <w:proofErr w:type="spellEnd"/>
            <w:r w:rsid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4ACD">
              <w:rPr>
                <w:rFonts w:cs="Calibri"/>
                <w:sz w:val="24"/>
                <w:szCs w:val="24"/>
                <w:lang w:val="en-GB"/>
              </w:rPr>
              <w:t>druge</w:t>
            </w:r>
            <w:proofErr w:type="spellEnd"/>
            <w:r w:rsid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4ACD">
              <w:rPr>
                <w:rFonts w:cs="Calibri"/>
                <w:sz w:val="24"/>
                <w:szCs w:val="24"/>
                <w:lang w:val="en-GB"/>
              </w:rPr>
              <w:t>študijske</w:t>
            </w:r>
            <w:proofErr w:type="spellEnd"/>
            <w:r w:rsid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4ACD">
              <w:rPr>
                <w:rFonts w:cs="Calibri"/>
                <w:sz w:val="24"/>
                <w:szCs w:val="24"/>
                <w:lang w:val="en-GB"/>
              </w:rPr>
              <w:t>obveznosti</w:t>
            </w:r>
            <w:proofErr w:type="spellEnd"/>
            <w:r w:rsid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4ACD">
              <w:rPr>
                <w:rFonts w:cs="Calibri"/>
                <w:sz w:val="24"/>
                <w:szCs w:val="24"/>
                <w:lang w:val="en-GB"/>
              </w:rPr>
              <w:t>kandidata</w:t>
            </w:r>
            <w:proofErr w:type="spellEnd"/>
            <w:r w:rsidR="00DB4ACD">
              <w:rPr>
                <w:rFonts w:cs="Calibri"/>
                <w:sz w:val="24"/>
                <w:szCs w:val="24"/>
                <w:lang w:val="en-GB"/>
              </w:rPr>
              <w:t>/</w:t>
            </w:r>
            <w:proofErr w:type="spellStart"/>
            <w:r w:rsidR="00DB4ACD">
              <w:rPr>
                <w:rFonts w:cs="Calibri"/>
                <w:sz w:val="24"/>
                <w:szCs w:val="24"/>
                <w:lang w:val="en-GB"/>
              </w:rPr>
              <w:t>ke</w:t>
            </w:r>
            <w:proofErr w:type="spellEnd"/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D3F76">
              <w:rPr>
                <w:rFonts w:cs="Calibri"/>
                <w:sz w:val="24"/>
                <w:szCs w:val="24"/>
                <w:lang w:val="en-GB"/>
              </w:rPr>
              <w:t>Haag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Help with finding Accommodation</w:t>
            </w:r>
          </w:p>
        </w:tc>
        <w:tc>
          <w:tcPr>
            <w:tcW w:w="5953" w:type="dxa"/>
          </w:tcPr>
          <w:p w:rsidR="008178BF" w:rsidRPr="001D3F76" w:rsidRDefault="001D3F76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omoč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glede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osnovnih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informacij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zvezi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z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iskanjem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nastanitve</w:t>
            </w:r>
            <w:proofErr w:type="spellEnd"/>
            <w:r w:rsidR="005155FE" w:rsidRPr="001D3F76"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Financial Contribution</w:t>
            </w:r>
          </w:p>
        </w:tc>
        <w:tc>
          <w:tcPr>
            <w:tcW w:w="5953" w:type="dxa"/>
          </w:tcPr>
          <w:p w:rsidR="008178BF" w:rsidRPr="001D3F76" w:rsidRDefault="001D3F76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7937B9">
              <w:rPr>
                <w:rFonts w:cs="Calibri"/>
                <w:sz w:val="24"/>
                <w:szCs w:val="24"/>
                <w:lang w:val="de-DE"/>
              </w:rPr>
              <w:t xml:space="preserve">Kandidat/ka finančna sredstva pridobi iz naslova Erasmus+ programa.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Veleposlaništvo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bo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krilo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plačilo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obveznih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prispevkov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</w:tbl>
    <w:p w:rsidR="001D3F76" w:rsidRPr="00F365B7" w:rsidRDefault="001D3F76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1"/>
        <w:gridCol w:w="1802"/>
        <w:gridCol w:w="1839"/>
        <w:gridCol w:w="1817"/>
        <w:gridCol w:w="1851"/>
      </w:tblGrid>
      <w:tr w:rsidR="000046FE" w:rsidRPr="000046FE" w:rsidTr="00926C7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LANGUAGE REQUIREMENTS</w:t>
            </w:r>
            <w:r w:rsidRPr="000046FE">
              <w:rPr>
                <w:rStyle w:val="FootnoteReference"/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footnoteReference w:id="1"/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Speaking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1D3F76" w:rsidP="001D3F76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Slovenščina</w:t>
            </w:r>
            <w:proofErr w:type="spellEnd"/>
          </w:p>
        </w:tc>
        <w:tc>
          <w:tcPr>
            <w:tcW w:w="1802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39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17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51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1D3F76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Angleščina</w:t>
            </w:r>
            <w:proofErr w:type="spellEnd"/>
          </w:p>
        </w:tc>
        <w:tc>
          <w:tcPr>
            <w:tcW w:w="1802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39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17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51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0046FE" w:rsidRPr="000046FE" w:rsidTr="000046FE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 xml:space="preserve">OTHER REQIUREMENTS </w:t>
            </w:r>
          </w:p>
        </w:tc>
      </w:tr>
      <w:tr w:rsidR="000046FE" w:rsidRPr="000046FE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512" w:type="dxa"/>
          </w:tcPr>
          <w:p w:rsidR="00DB4ACD" w:rsidRPr="00DB4ACD" w:rsidRDefault="00DB4ACD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V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primeru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izbora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bo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kandidat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>/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ka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kot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pogoj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za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pričetek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prakse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moral/</w:t>
            </w:r>
            <w:proofErr w:type="gramStart"/>
            <w:r w:rsidRPr="00DB4ACD">
              <w:rPr>
                <w:rFonts w:cs="Calibri"/>
                <w:sz w:val="24"/>
                <w:szCs w:val="24"/>
                <w:lang w:val="en-GB"/>
              </w:rPr>
              <w:t>a</w:t>
            </w:r>
            <w:proofErr w:type="gram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opraviti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varnostno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4ACD">
              <w:rPr>
                <w:rFonts w:cs="Calibri"/>
                <w:sz w:val="24"/>
                <w:szCs w:val="24"/>
                <w:lang w:val="en-GB"/>
              </w:rPr>
              <w:t>preverjanje</w:t>
            </w:r>
            <w:proofErr w:type="spellEnd"/>
            <w:r w:rsidRPr="00DB4ACD">
              <w:rPr>
                <w:rFonts w:cs="Calibri"/>
                <w:sz w:val="24"/>
                <w:szCs w:val="24"/>
                <w:lang w:val="en-GB"/>
              </w:rPr>
              <w:t>.</w:t>
            </w:r>
          </w:p>
          <w:p w:rsidR="00DB4ACD" w:rsidRDefault="00DB4ACD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DB4ACD">
              <w:rPr>
                <w:rFonts w:cs="Calibri"/>
                <w:sz w:val="24"/>
                <w:szCs w:val="24"/>
                <w:lang w:val="de-DE"/>
              </w:rPr>
              <w:t>Pogoj za začetek prakse je uspešna kandidatura kandidata za finančna sredstva v okviru Erasmus+ programa.</w:t>
            </w:r>
          </w:p>
          <w:p w:rsidR="00434D11" w:rsidRPr="00DB4ACD" w:rsidRDefault="00434D11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de-DE"/>
              </w:rPr>
            </w:pPr>
            <w:r>
              <w:rPr>
                <w:rFonts w:cs="Calibri"/>
                <w:sz w:val="24"/>
                <w:szCs w:val="24"/>
                <w:lang w:val="de-DE"/>
              </w:rPr>
              <w:t>Prednostno se bodo obravnavali kandidati s pravno in ekonomsko izobrazbo ter kandidati z izobrazbo s področja mednarodnih odnosov.</w:t>
            </w:r>
          </w:p>
          <w:p w:rsidR="008178BF" w:rsidRPr="007937B9" w:rsidRDefault="005155FE" w:rsidP="001D3F76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de-DE"/>
              </w:rPr>
            </w:pPr>
            <w:r w:rsidRPr="007937B9">
              <w:rPr>
                <w:rFonts w:cs="Calibri"/>
                <w:sz w:val="24"/>
                <w:szCs w:val="24"/>
                <w:lang w:val="de-DE"/>
              </w:rPr>
              <w:t xml:space="preserve">Znanje nizozemščine </w:t>
            </w:r>
            <w:r w:rsidR="001D3F76" w:rsidRPr="007937B9">
              <w:rPr>
                <w:rFonts w:cs="Calibri"/>
                <w:sz w:val="24"/>
                <w:szCs w:val="24"/>
                <w:lang w:val="de-DE"/>
              </w:rPr>
              <w:t>predstavlja prednost pri izboru, ni pa pogoj za prijavo.</w:t>
            </w:r>
          </w:p>
        </w:tc>
      </w:tr>
    </w:tbl>
    <w:p w:rsidR="008178BF" w:rsidRPr="007937B9" w:rsidRDefault="008178BF" w:rsidP="00DB4ACD">
      <w:pPr>
        <w:tabs>
          <w:tab w:val="left" w:pos="2292"/>
        </w:tabs>
        <w:rPr>
          <w:lang w:val="de-DE"/>
        </w:rPr>
      </w:pPr>
    </w:p>
    <w:sectPr w:rsidR="008178BF" w:rsidRPr="007937B9" w:rsidSect="00817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09" w:rsidRDefault="00A92809" w:rsidP="00D32330">
      <w:pPr>
        <w:pStyle w:val="Footer"/>
      </w:pPr>
      <w:r>
        <w:separator/>
      </w:r>
    </w:p>
  </w:endnote>
  <w:endnote w:type="continuationSeparator" w:id="0">
    <w:p w:rsidR="00A92809" w:rsidRDefault="00A92809" w:rsidP="00D3233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Footer"/>
      <w:jc w:val="center"/>
    </w:pPr>
    <w:r>
      <w:t xml:space="preserve">Stran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82890">
      <w:rPr>
        <w:b/>
        <w:noProof/>
      </w:rPr>
      <w:t>2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82890">
      <w:rPr>
        <w:b/>
        <w:noProof/>
      </w:rPr>
      <w:t>2</w:t>
    </w:r>
    <w:r>
      <w:rPr>
        <w:b/>
      </w:rPr>
      <w:fldChar w:fldCharType="end"/>
    </w:r>
  </w:p>
  <w:p w:rsidR="00F365B7" w:rsidRDefault="00F36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3071"/>
      <w:gridCol w:w="3071"/>
    </w:tblGrid>
    <w:tr w:rsidR="00F365B7" w:rsidTr="00D32330">
      <w:tc>
        <w:tcPr>
          <w:tcW w:w="2962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 w:rsidP="00E840F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58EF60" wp14:editId="6BE407EB">
                <wp:extent cx="904875" cy="6572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34" cy="65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5B7" w:rsidRDefault="00F36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09" w:rsidRDefault="00A92809" w:rsidP="00D32330">
      <w:pPr>
        <w:pStyle w:val="Footer"/>
      </w:pPr>
      <w:r>
        <w:separator/>
      </w:r>
    </w:p>
  </w:footnote>
  <w:footnote w:type="continuationSeparator" w:id="0">
    <w:p w:rsidR="00A92809" w:rsidRDefault="00A92809" w:rsidP="00D32330">
      <w:pPr>
        <w:pStyle w:val="Footer"/>
      </w:pPr>
      <w:r>
        <w:continuationSeparator/>
      </w:r>
    </w:p>
  </w:footnote>
  <w:footnote w:id="1"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Required language skills are rated from 1 to 3: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1 - basic level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2 - intermediate level</w:t>
      </w:r>
    </w:p>
    <w:p w:rsidR="008178BF" w:rsidRDefault="008178BF" w:rsidP="00926C76">
      <w:pPr>
        <w:pStyle w:val="FootnoteText"/>
      </w:pPr>
      <w:r w:rsidRPr="000046FE">
        <w:rPr>
          <w:color w:val="1F497D" w:themeColor="text2"/>
          <w:lang w:val="en-GB"/>
        </w:rPr>
        <w:t xml:space="preserve">    3 - proficient level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 w:rsidP="00D323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align>bottom</wp:align>
          </wp:positionV>
          <wp:extent cx="1076325" cy="14763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3F"/>
    <w:rsid w:val="000046FE"/>
    <w:rsid w:val="00030ED5"/>
    <w:rsid w:val="000D5FE6"/>
    <w:rsid w:val="00106B6C"/>
    <w:rsid w:val="00107A50"/>
    <w:rsid w:val="001244DA"/>
    <w:rsid w:val="001260F0"/>
    <w:rsid w:val="00134FB4"/>
    <w:rsid w:val="001D3F76"/>
    <w:rsid w:val="001D7D8F"/>
    <w:rsid w:val="002248C7"/>
    <w:rsid w:val="00234C5B"/>
    <w:rsid w:val="0024183C"/>
    <w:rsid w:val="002514E4"/>
    <w:rsid w:val="00256ED7"/>
    <w:rsid w:val="002B15E9"/>
    <w:rsid w:val="00312D09"/>
    <w:rsid w:val="00341CEC"/>
    <w:rsid w:val="00363CDF"/>
    <w:rsid w:val="00377A65"/>
    <w:rsid w:val="003A5E44"/>
    <w:rsid w:val="003C323F"/>
    <w:rsid w:val="00434D11"/>
    <w:rsid w:val="00435C38"/>
    <w:rsid w:val="00455FED"/>
    <w:rsid w:val="00471BBE"/>
    <w:rsid w:val="004A452F"/>
    <w:rsid w:val="004B2F9F"/>
    <w:rsid w:val="004E5BBE"/>
    <w:rsid w:val="005155FE"/>
    <w:rsid w:val="00525665"/>
    <w:rsid w:val="005404EA"/>
    <w:rsid w:val="00565496"/>
    <w:rsid w:val="005C51FF"/>
    <w:rsid w:val="005E5A2B"/>
    <w:rsid w:val="005F516E"/>
    <w:rsid w:val="00603734"/>
    <w:rsid w:val="00657791"/>
    <w:rsid w:val="006E40B9"/>
    <w:rsid w:val="0077403A"/>
    <w:rsid w:val="00780382"/>
    <w:rsid w:val="007937B9"/>
    <w:rsid w:val="00815AF7"/>
    <w:rsid w:val="008178BF"/>
    <w:rsid w:val="00846950"/>
    <w:rsid w:val="008C54AF"/>
    <w:rsid w:val="00926C76"/>
    <w:rsid w:val="00967516"/>
    <w:rsid w:val="009B2CEB"/>
    <w:rsid w:val="009C4F92"/>
    <w:rsid w:val="00A0485F"/>
    <w:rsid w:val="00A92809"/>
    <w:rsid w:val="00AD6799"/>
    <w:rsid w:val="00AF1159"/>
    <w:rsid w:val="00B2155C"/>
    <w:rsid w:val="00B42C3F"/>
    <w:rsid w:val="00BC188F"/>
    <w:rsid w:val="00BF036E"/>
    <w:rsid w:val="00C453CC"/>
    <w:rsid w:val="00C51A91"/>
    <w:rsid w:val="00CF7B27"/>
    <w:rsid w:val="00D27DDD"/>
    <w:rsid w:val="00D32330"/>
    <w:rsid w:val="00D4720C"/>
    <w:rsid w:val="00D77F30"/>
    <w:rsid w:val="00D82890"/>
    <w:rsid w:val="00DA6985"/>
    <w:rsid w:val="00DB4ACD"/>
    <w:rsid w:val="00E840FB"/>
    <w:rsid w:val="00F34A8C"/>
    <w:rsid w:val="00F365B7"/>
    <w:rsid w:val="00F44B04"/>
    <w:rsid w:val="00F568B2"/>
    <w:rsid w:val="00FA205B"/>
    <w:rsid w:val="00FA6310"/>
    <w:rsid w:val="00FB23C1"/>
    <w:rsid w:val="00FC6A0F"/>
    <w:rsid w:val="00FE170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pius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asmusplus-ka1@cmepiu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plus.si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ar\AppData\Roaming\Microsoft\Templates\SI_CMEP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1EBA-BB87-484A-B84F-07734F9E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SI_CMEPIUS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Marko Štucin</cp:lastModifiedBy>
  <cp:revision>4</cp:revision>
  <cp:lastPrinted>2014-05-26T08:44:00Z</cp:lastPrinted>
  <dcterms:created xsi:type="dcterms:W3CDTF">2018-02-16T12:39:00Z</dcterms:created>
  <dcterms:modified xsi:type="dcterms:W3CDTF">2019-03-22T11:20:00Z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