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6DB3D" w14:textId="4A51B652" w:rsidR="006043CF" w:rsidRDefault="00306072" w:rsidP="00961B01">
      <w:pPr>
        <w:rPr>
          <w:lang w:eastAsia="ar-SA"/>
        </w:rPr>
      </w:pPr>
      <w:r>
        <w:rPr>
          <w:lang w:eastAsia="ar-SA"/>
        </w:rPr>
        <w:t xml:space="preserve">Na podlagi 253. člena Statuta Univerze v Mariboru </w:t>
      </w:r>
      <w:r w:rsidR="0000209C" w:rsidRPr="00F204E0">
        <w:rPr>
          <w:lang w:eastAsia="ar-SA"/>
        </w:rPr>
        <w:t>(Uradni list RS št. 100/2023 – UPB 14, 31/2024 in 110/2024)</w:t>
      </w:r>
      <w:r w:rsidR="0000209C">
        <w:rPr>
          <w:lang w:eastAsia="ar-SA"/>
        </w:rPr>
        <w:t xml:space="preserve"> je Senat Univerze v Mariboru na </w:t>
      </w:r>
      <w:r w:rsidR="006A3E73">
        <w:rPr>
          <w:lang w:eastAsia="ar-SA"/>
        </w:rPr>
        <w:t>23. redni</w:t>
      </w:r>
      <w:r w:rsidR="0000209C">
        <w:rPr>
          <w:lang w:eastAsia="ar-SA"/>
        </w:rPr>
        <w:t xml:space="preserve"> seji dne </w:t>
      </w:r>
      <w:r w:rsidR="006A3E73">
        <w:rPr>
          <w:lang w:eastAsia="ar-SA"/>
        </w:rPr>
        <w:t>24. 6. 2025</w:t>
      </w:r>
      <w:r w:rsidR="0000209C">
        <w:rPr>
          <w:lang w:eastAsia="ar-SA"/>
        </w:rPr>
        <w:t xml:space="preserve"> sprejel</w:t>
      </w:r>
    </w:p>
    <w:p w14:paraId="6A4BDFEA" w14:textId="2708EB52" w:rsidR="00821B44" w:rsidRDefault="0000209C" w:rsidP="00961B01">
      <w:pPr>
        <w:pStyle w:val="Title"/>
      </w:pPr>
      <w:r>
        <w:rPr>
          <w:caps w:val="0"/>
        </w:rPr>
        <w:t xml:space="preserve">SPREMEMBE IN DOPOLNITVE </w:t>
      </w:r>
      <w:r>
        <w:rPr>
          <w:caps w:val="0"/>
        </w:rPr>
        <w:br/>
        <w:t>PRAVILNIKA O DOKTORSKEM ŠTUDIJU NA UNIVERZI V MARIBORU ŠT. 012/2018/1</w:t>
      </w:r>
    </w:p>
    <w:p w14:paraId="3F1B7110" w14:textId="68383B4F" w:rsidR="004C4800" w:rsidRDefault="005B599A" w:rsidP="005B599A">
      <w:pPr>
        <w:pStyle w:val="len"/>
      </w:pPr>
      <w:r>
        <w:t>člen</w:t>
      </w:r>
    </w:p>
    <w:p w14:paraId="3B7194C5" w14:textId="2C7FC73F" w:rsidR="0000209C" w:rsidRDefault="0000209C" w:rsidP="009E2B53">
      <w:r>
        <w:t xml:space="preserve">V Pravilniku o doktorskem študiju na Univerzi v Mariboru št. 012/2018/1 (Obvestila UM št. XXXIX-9-2021 – </w:t>
      </w:r>
      <w:r w:rsidR="000167A8">
        <w:t xml:space="preserve">UPB1 in XLI-16-2023) </w:t>
      </w:r>
      <w:r w:rsidR="00E901C1">
        <w:t xml:space="preserve">se v 5. členu </w:t>
      </w:r>
      <w:r w:rsidR="009E2B53">
        <w:t xml:space="preserve">v drugem odstavku </w:t>
      </w:r>
      <w:r w:rsidR="0043386F">
        <w:t xml:space="preserve">besedilo »Kritična masa za akreditacijo in izvedbo doktorskega študijskega programa« nadomesti z besedilom »Kritična masa za prvo akreditacijo in za izvajanje doktorskega študijskega programa«. </w:t>
      </w:r>
      <w:r>
        <w:t xml:space="preserve"> </w:t>
      </w:r>
    </w:p>
    <w:p w14:paraId="3E9368D8" w14:textId="767B71DC" w:rsidR="0043386F" w:rsidRDefault="0043386F" w:rsidP="0043386F">
      <w:pPr>
        <w:pStyle w:val="len"/>
      </w:pPr>
      <w:r>
        <w:t>člen</w:t>
      </w:r>
    </w:p>
    <w:p w14:paraId="43A8C87F" w14:textId="25C3BC56" w:rsidR="0043386F" w:rsidRDefault="0043386F" w:rsidP="0043386F">
      <w:r>
        <w:t xml:space="preserve">V 7. členu se tretji odstavek spremeni tako, da se glasi: </w:t>
      </w:r>
    </w:p>
    <w:p w14:paraId="3151438B" w14:textId="035FC30C" w:rsidR="0043386F" w:rsidRDefault="00615896" w:rsidP="00615896">
      <w:pPr>
        <w:ind w:left="284"/>
      </w:pPr>
      <w:r w:rsidRPr="002E08C4">
        <w:t xml:space="preserve">»(3) Doktorska šola ima Svet Doktorske šole UM, </w:t>
      </w:r>
      <w:r w:rsidR="006263C9">
        <w:t>ki je stalna komisija senata univerze</w:t>
      </w:r>
      <w:r w:rsidR="00C021D4" w:rsidRPr="002E08C4">
        <w:t>.«</w:t>
      </w:r>
    </w:p>
    <w:p w14:paraId="3B0E81B4" w14:textId="1DB065FD" w:rsidR="009B4CF4" w:rsidRDefault="009B4CF4" w:rsidP="009B4CF4">
      <w:pPr>
        <w:pStyle w:val="len"/>
      </w:pPr>
      <w:r>
        <w:t>člen</w:t>
      </w:r>
    </w:p>
    <w:p w14:paraId="69A2A6AC" w14:textId="32D928F1" w:rsidR="009B4CF4" w:rsidRDefault="00370E5F" w:rsidP="009B4CF4">
      <w:r>
        <w:t xml:space="preserve">V 9. členu se </w:t>
      </w:r>
      <w:r w:rsidR="005D0BDD">
        <w:t xml:space="preserve">drugi odstavek spremeni tako, da se glasi: </w:t>
      </w:r>
    </w:p>
    <w:p w14:paraId="57AC1018" w14:textId="04D78CC3" w:rsidR="005D0BDD" w:rsidRDefault="005D0BDD" w:rsidP="005D0BDD">
      <w:pPr>
        <w:ind w:left="284"/>
      </w:pPr>
      <w:r>
        <w:t>»(2) Za ustrezne reference, ki dokazujejo znanstveno aktivnost, štejejo:</w:t>
      </w:r>
    </w:p>
    <w:p w14:paraId="17282F43" w14:textId="1A07D5B8" w:rsidR="005D0BDD" w:rsidRDefault="00E0426F" w:rsidP="005D0BDD">
      <w:pPr>
        <w:pStyle w:val="ListParagraph"/>
        <w:numPr>
          <w:ilvl w:val="0"/>
          <w:numId w:val="7"/>
        </w:numPr>
      </w:pPr>
      <w:r w:rsidRPr="00E0426F">
        <w:t>znanstveni članki, ki so bili objavljeni v revijah, indeksiranih v SSCI ali SCIE z IF &gt; 0, ali</w:t>
      </w:r>
    </w:p>
    <w:p w14:paraId="06514885" w14:textId="531E75F7" w:rsidR="003F6962" w:rsidRDefault="00B51A9B" w:rsidP="005D0BDD">
      <w:pPr>
        <w:pStyle w:val="ListParagraph"/>
        <w:numPr>
          <w:ilvl w:val="0"/>
          <w:numId w:val="7"/>
        </w:numPr>
      </w:pPr>
      <w:r w:rsidRPr="00B51A9B">
        <w:t>znanstvene monografije ali poglavja v znanstvenih monografijah, izdanih pri založbi s seznama založb, ki ga na predlog senatov članic sprejme Senat Univerze v Mariboru po predhodnem mnenju Habilitacijske komisije Senata Univerze v Mariboru, ali</w:t>
      </w:r>
    </w:p>
    <w:p w14:paraId="11E895B4" w14:textId="4DB3ABAD" w:rsidR="00155741" w:rsidRDefault="007F37A1" w:rsidP="005D0BDD">
      <w:pPr>
        <w:pStyle w:val="ListParagraph"/>
        <w:numPr>
          <w:ilvl w:val="0"/>
          <w:numId w:val="7"/>
        </w:numPr>
      </w:pPr>
      <w:r w:rsidRPr="007F37A1">
        <w:t>podeljeni patenti s popolnim preizkusom</w:t>
      </w:r>
      <w:r w:rsidR="00155741">
        <w:t>.«</w:t>
      </w:r>
    </w:p>
    <w:p w14:paraId="005143CF" w14:textId="660205BC" w:rsidR="00155741" w:rsidRDefault="00665BEC" w:rsidP="00155741">
      <w:r>
        <w:t xml:space="preserve">V tretjem odstavku se v prvi </w:t>
      </w:r>
      <w:r w:rsidR="002B5D08">
        <w:t>alineji besedilo »s faktorjem vpliva (SNIP) in po vrednosti faktorja vpliva sodijo v zgornje tri četrtine kakovosti«</w:t>
      </w:r>
      <w:r w:rsidR="00686FEC">
        <w:t xml:space="preserve"> nadomesti z besedilom », indeksiranih v AHCI ali Scopus s SNIP &gt; 0</w:t>
      </w:r>
      <w:r w:rsidR="00BC006E">
        <w:t xml:space="preserve">«. </w:t>
      </w:r>
    </w:p>
    <w:p w14:paraId="0EA4E53E" w14:textId="69ADD154" w:rsidR="00BC006E" w:rsidRDefault="00625D4A" w:rsidP="00155741">
      <w:r>
        <w:t xml:space="preserve">V četrtem odstavku se </w:t>
      </w:r>
      <w:r w:rsidR="005865DA">
        <w:t xml:space="preserve">v prvi povedi črta beseda »praviloma«. </w:t>
      </w:r>
    </w:p>
    <w:p w14:paraId="77DD8549" w14:textId="7AF2EC31" w:rsidR="005865DA" w:rsidRDefault="005865DA" w:rsidP="00155741">
      <w:r>
        <w:t xml:space="preserve">V petem odstavku se črta besedilo »industrijskih projektov ali mednarodnih«. </w:t>
      </w:r>
    </w:p>
    <w:p w14:paraId="68A6BC7E" w14:textId="72B59C69" w:rsidR="005865DA" w:rsidRDefault="005865DA" w:rsidP="005865DA">
      <w:pPr>
        <w:pStyle w:val="len"/>
      </w:pPr>
      <w:r>
        <w:t>člen</w:t>
      </w:r>
    </w:p>
    <w:p w14:paraId="40CB94F0" w14:textId="078677B0" w:rsidR="005865DA" w:rsidRDefault="00152574" w:rsidP="005865DA">
      <w:r>
        <w:t>V 10. členu se v prvem odstavku v prvi alineji beseda »ožjem« nadomesti z besedo »znanstvenem« ter besed</w:t>
      </w:r>
      <w:r w:rsidR="001E6295">
        <w:t>ilo »ožje raziskovalno«</w:t>
      </w:r>
      <w:r w:rsidR="00DB45A4">
        <w:t xml:space="preserve"> se nadomesti</w:t>
      </w:r>
      <w:r w:rsidR="001E6295">
        <w:t xml:space="preserve"> z besedo »</w:t>
      </w:r>
      <w:r w:rsidR="00DB45A4">
        <w:t xml:space="preserve">znanstveno«. </w:t>
      </w:r>
    </w:p>
    <w:p w14:paraId="3F7788AF" w14:textId="4CB7F556" w:rsidR="00DB45A4" w:rsidRDefault="00DB45A4" w:rsidP="005865DA">
      <w:r>
        <w:t xml:space="preserve">V drugem odstavku se črta besedilo »industrijskih projektov ali mednarodnih«. </w:t>
      </w:r>
    </w:p>
    <w:p w14:paraId="1FF578B4" w14:textId="5ED4C0B4" w:rsidR="00DB45A4" w:rsidRDefault="00DB45A4" w:rsidP="005865DA">
      <w:r>
        <w:t xml:space="preserve">V tretjem odstavku se v prvi povedi </w:t>
      </w:r>
      <w:r w:rsidR="00C52978">
        <w:t xml:space="preserve">za besedilom »za posamezno« črta beseda »znanstveno«. </w:t>
      </w:r>
    </w:p>
    <w:p w14:paraId="3029EDD8" w14:textId="29DDD4E5" w:rsidR="006D31FD" w:rsidRDefault="006D31FD" w:rsidP="006D31FD">
      <w:pPr>
        <w:pStyle w:val="len"/>
      </w:pPr>
      <w:r>
        <w:lastRenderedPageBreak/>
        <w:t>člen</w:t>
      </w:r>
    </w:p>
    <w:p w14:paraId="29D0D4CA" w14:textId="1C10FA73" w:rsidR="006D31FD" w:rsidRDefault="008E0566" w:rsidP="006D31FD">
      <w:r>
        <w:t xml:space="preserve">V 13. členu se v drugem odstavku </w:t>
      </w:r>
      <w:r w:rsidR="00983BE7">
        <w:t>tretja alineja spremeni tako, da se glasi:</w:t>
      </w:r>
    </w:p>
    <w:p w14:paraId="01FFC221" w14:textId="5EFAC9E2" w:rsidR="00983BE7" w:rsidRPr="006D31FD" w:rsidRDefault="00983BE7" w:rsidP="00983BE7">
      <w:pPr>
        <w:pStyle w:val="ListParagraph"/>
        <w:numPr>
          <w:ilvl w:val="0"/>
          <w:numId w:val="9"/>
        </w:numPr>
      </w:pPr>
      <w:r>
        <w:t>»samostojno</w:t>
      </w:r>
      <w:r w:rsidRPr="00733F34">
        <w:rPr>
          <w:spacing w:val="29"/>
        </w:rPr>
        <w:t xml:space="preserve"> </w:t>
      </w:r>
      <w:r>
        <w:t>in</w:t>
      </w:r>
      <w:r w:rsidRPr="00733F34">
        <w:rPr>
          <w:spacing w:val="75"/>
        </w:rPr>
        <w:t xml:space="preserve"> </w:t>
      </w:r>
      <w:r>
        <w:t>odgovorno</w:t>
      </w:r>
      <w:r w:rsidRPr="00733F34">
        <w:rPr>
          <w:spacing w:val="75"/>
        </w:rPr>
        <w:t xml:space="preserve"> </w:t>
      </w:r>
      <w:r>
        <w:t>izvajati</w:t>
      </w:r>
      <w:r w:rsidRPr="00733F34">
        <w:rPr>
          <w:spacing w:val="77"/>
        </w:rPr>
        <w:t xml:space="preserve"> </w:t>
      </w:r>
      <w:r>
        <w:t>znanstvenoraziskovalno</w:t>
      </w:r>
      <w:r w:rsidR="002D037E">
        <w:t xml:space="preserve"> </w:t>
      </w:r>
      <w:r>
        <w:t>delo</w:t>
      </w:r>
      <w:r w:rsidRPr="008D55B3">
        <w:t xml:space="preserve"> po načelih odprte znanosti in </w:t>
      </w:r>
      <w:r>
        <w:t>skladno</w:t>
      </w:r>
      <w:r w:rsidR="00295EAF">
        <w:t xml:space="preserve"> </w:t>
      </w:r>
      <w:r>
        <w:t>z</w:t>
      </w:r>
      <w:r w:rsidR="00295EAF">
        <w:t xml:space="preserve"> </w:t>
      </w:r>
      <w:r>
        <w:t>vsebinskim načrtom</w:t>
      </w:r>
      <w:r w:rsidRPr="00A2660E">
        <w:rPr>
          <w:spacing w:val="-1"/>
        </w:rPr>
        <w:t xml:space="preserve"> </w:t>
      </w:r>
      <w:r>
        <w:t>doktorske</w:t>
      </w:r>
      <w:r w:rsidRPr="00A2660E">
        <w:rPr>
          <w:spacing w:val="-1"/>
        </w:rPr>
        <w:t xml:space="preserve"> </w:t>
      </w:r>
      <w:r>
        <w:t>disertacije ter</w:t>
      </w:r>
      <w:r w:rsidRPr="008D55B3">
        <w:t xml:space="preserve"> Kodeksom etičnega ravnanja Univerze v Mariboru</w:t>
      </w:r>
      <w:r w:rsidR="00D14BB2">
        <w:t>,«.</w:t>
      </w:r>
    </w:p>
    <w:p w14:paraId="397C01F5" w14:textId="7476197C" w:rsidR="00F903FF" w:rsidRDefault="00F903FF" w:rsidP="00F903FF">
      <w:pPr>
        <w:pStyle w:val="len"/>
      </w:pPr>
      <w:r>
        <w:t>člen</w:t>
      </w:r>
    </w:p>
    <w:p w14:paraId="6E5AA54E" w14:textId="1E9CC627" w:rsidR="00F903FF" w:rsidRDefault="00F903FF" w:rsidP="00F903FF">
      <w:r>
        <w:t xml:space="preserve">V 18. členu se v tretjem odstavku v tretji alineji </w:t>
      </w:r>
      <w:r w:rsidR="00EC7B86">
        <w:t xml:space="preserve">beseda »ocenjevalca« nadomesti z besedo »strokovnjaka«. </w:t>
      </w:r>
    </w:p>
    <w:p w14:paraId="2B4B1182" w14:textId="358E8B5E" w:rsidR="00AF4672" w:rsidRDefault="00AF4672" w:rsidP="00AF4672">
      <w:r>
        <w:t xml:space="preserve">Četrti odstavek se spremeni tako, da se glasi: </w:t>
      </w:r>
    </w:p>
    <w:p w14:paraId="79EB7806" w14:textId="77777777" w:rsidR="00AF4672" w:rsidRDefault="00AF4672" w:rsidP="007B3688">
      <w:pPr>
        <w:ind w:left="284"/>
      </w:pPr>
      <w:r>
        <w:t xml:space="preserve">»(4) Dispozicija doktorske disertacije, ki je namenjena prijavi teme doktorske disertacije, poleg predloga naslova doktorske disertacije zajema naslednje točke: </w:t>
      </w:r>
    </w:p>
    <w:p w14:paraId="5968692D" w14:textId="33FEFABD" w:rsidR="00AF4672" w:rsidRDefault="00AF4672" w:rsidP="007B3688">
      <w:pPr>
        <w:pStyle w:val="ListParagraph"/>
        <w:numPr>
          <w:ilvl w:val="0"/>
          <w:numId w:val="13"/>
        </w:numPr>
      </w:pPr>
      <w:r>
        <w:t>Opredelitev problema</w:t>
      </w:r>
    </w:p>
    <w:p w14:paraId="1597CBE0" w14:textId="77777777" w:rsidR="00AF4672" w:rsidRPr="00C35152" w:rsidRDefault="00AF4672" w:rsidP="00011A36">
      <w:pPr>
        <w:pStyle w:val="ListParagraph"/>
        <w:ind w:left="1276"/>
        <w:rPr>
          <w:i/>
          <w:iCs/>
        </w:rPr>
      </w:pPr>
      <w:r w:rsidRPr="00C35152">
        <w:rPr>
          <w:i/>
          <w:iCs/>
        </w:rPr>
        <w:t>V opredelitvi problema se navede kratek, splošno razumljiv uvod v področje znanstvenoraziskovalnega  dela, trenutno stanje znanja oz. raziskav (t.i. state-of-the-art) na znanstvenoraziskovalnem področju, neposredno povezanim s predlagano temo (obvezno s sklici na vso relevantno znanstvenoraziskovalno literaturo).</w:t>
      </w:r>
    </w:p>
    <w:p w14:paraId="7B7512C2" w14:textId="78E04222" w:rsidR="00AF4672" w:rsidRDefault="00AF4672" w:rsidP="007B3688">
      <w:pPr>
        <w:pStyle w:val="ListParagraph"/>
        <w:numPr>
          <w:ilvl w:val="0"/>
          <w:numId w:val="13"/>
        </w:numPr>
      </w:pPr>
      <w:r>
        <w:t>Teza doktorske disertacije</w:t>
      </w:r>
    </w:p>
    <w:p w14:paraId="555D9A21" w14:textId="247DCB2B" w:rsidR="00AF4672" w:rsidRDefault="00AF4672" w:rsidP="007B3688">
      <w:pPr>
        <w:pStyle w:val="ListParagraph"/>
        <w:numPr>
          <w:ilvl w:val="0"/>
          <w:numId w:val="13"/>
        </w:numPr>
      </w:pPr>
      <w:r>
        <w:t>Cilji doktorske disertacije</w:t>
      </w:r>
    </w:p>
    <w:p w14:paraId="02EED55C" w14:textId="269EC0AB" w:rsidR="00AF4672" w:rsidRDefault="00AF4672" w:rsidP="007B3688">
      <w:pPr>
        <w:pStyle w:val="ListParagraph"/>
        <w:numPr>
          <w:ilvl w:val="0"/>
          <w:numId w:val="13"/>
        </w:numPr>
      </w:pPr>
      <w:r>
        <w:t>Predvidene metode raziskovanja</w:t>
      </w:r>
    </w:p>
    <w:p w14:paraId="1F7BD715" w14:textId="5E35F849" w:rsidR="00AF4672" w:rsidRDefault="00AF4672" w:rsidP="007B3688">
      <w:pPr>
        <w:pStyle w:val="ListParagraph"/>
        <w:numPr>
          <w:ilvl w:val="0"/>
          <w:numId w:val="13"/>
        </w:numPr>
      </w:pPr>
      <w:r>
        <w:t>Predpostavke in omejitve</w:t>
      </w:r>
    </w:p>
    <w:p w14:paraId="6CF6FDFF" w14:textId="08EFC2E6" w:rsidR="00AF4672" w:rsidRDefault="00AF4672" w:rsidP="007B3688">
      <w:pPr>
        <w:pStyle w:val="ListParagraph"/>
        <w:numPr>
          <w:ilvl w:val="0"/>
          <w:numId w:val="13"/>
        </w:numPr>
      </w:pPr>
      <w:r>
        <w:t>Predvidena poglavja in podpoglavja</w:t>
      </w:r>
    </w:p>
    <w:p w14:paraId="5A7B0769" w14:textId="77777777" w:rsidR="00AF4672" w:rsidRPr="00C35152" w:rsidRDefault="00AF4672" w:rsidP="00011A36">
      <w:pPr>
        <w:pStyle w:val="ListParagraph"/>
        <w:ind w:left="1276"/>
        <w:rPr>
          <w:i/>
          <w:iCs/>
        </w:rPr>
      </w:pPr>
      <w:r w:rsidRPr="00C35152">
        <w:rPr>
          <w:i/>
          <w:iCs/>
        </w:rPr>
        <w:t>Pod ali nad navedeno strukturo naj bo zapisano, katera poglavja (podpoglavja) bodo podala nova znanstvenoraziskovalna dognanja študenta.</w:t>
      </w:r>
    </w:p>
    <w:p w14:paraId="3CD83703" w14:textId="1C58E431" w:rsidR="00AF4672" w:rsidRDefault="00AF4672" w:rsidP="007B3688">
      <w:pPr>
        <w:pStyle w:val="ListParagraph"/>
        <w:numPr>
          <w:ilvl w:val="0"/>
          <w:numId w:val="13"/>
        </w:numPr>
      </w:pPr>
      <w:r>
        <w:t>Osnovna literatura</w:t>
      </w:r>
    </w:p>
    <w:p w14:paraId="4DC34F32" w14:textId="77777777" w:rsidR="00AF4672" w:rsidRPr="00C35152" w:rsidRDefault="00AF4672" w:rsidP="00011A36">
      <w:pPr>
        <w:pStyle w:val="ListParagraph"/>
        <w:ind w:left="1276"/>
        <w:rPr>
          <w:i/>
          <w:iCs/>
        </w:rPr>
      </w:pPr>
      <w:r w:rsidRPr="00C35152">
        <w:rPr>
          <w:i/>
          <w:iCs/>
        </w:rPr>
        <w:t>V prejšnjih poglavjih dispozicije se je treba sklicevati na vse tukaj navedene vire.</w:t>
      </w:r>
    </w:p>
    <w:p w14:paraId="58C21A96" w14:textId="7198C6E1" w:rsidR="00AF4672" w:rsidRDefault="00AF4672" w:rsidP="007B3688">
      <w:pPr>
        <w:pStyle w:val="ListParagraph"/>
        <w:numPr>
          <w:ilvl w:val="0"/>
          <w:numId w:val="13"/>
        </w:numPr>
      </w:pPr>
      <w:r>
        <w:t>Analiza izvirnosti teme</w:t>
      </w:r>
    </w:p>
    <w:p w14:paraId="2982DC23" w14:textId="67DEA55D" w:rsidR="00AF4672" w:rsidRDefault="00AF4672" w:rsidP="007B3688">
      <w:pPr>
        <w:pStyle w:val="ListParagraph"/>
        <w:numPr>
          <w:ilvl w:val="1"/>
          <w:numId w:val="13"/>
        </w:numPr>
      </w:pPr>
      <w:r>
        <w:t>Informacija o opravljenih poizvedbah</w:t>
      </w:r>
    </w:p>
    <w:p w14:paraId="1C43F6EB" w14:textId="76BFC734" w:rsidR="00AF4672" w:rsidRDefault="00AF4672" w:rsidP="007B3688">
      <w:pPr>
        <w:pStyle w:val="ListParagraph"/>
        <w:numPr>
          <w:ilvl w:val="1"/>
          <w:numId w:val="13"/>
        </w:numPr>
      </w:pPr>
      <w:r>
        <w:t>Utemeljitev izvirnosti teme in pričakovani izvirni znanstveni prispevki</w:t>
      </w:r>
    </w:p>
    <w:p w14:paraId="2B13D4A3" w14:textId="39133824" w:rsidR="007B3688" w:rsidRDefault="00AF4672" w:rsidP="007B3688">
      <w:pPr>
        <w:pStyle w:val="ListParagraph"/>
        <w:numPr>
          <w:ilvl w:val="0"/>
          <w:numId w:val="13"/>
        </w:numPr>
      </w:pPr>
      <w:r>
        <w:t>Načrt ravnanja z raziskovalnimi podatki.«</w:t>
      </w:r>
      <w:r w:rsidR="00C35152">
        <w:t>.</w:t>
      </w:r>
    </w:p>
    <w:p w14:paraId="7E622D67" w14:textId="51043FE3" w:rsidR="00E25D98" w:rsidRDefault="00202180" w:rsidP="00AF4672">
      <w:r>
        <w:t>V petem odstavku se v napovednem stavku besedilo »veljajo še naslednja priporočila:« nadomesti z besedilom »velja še naslednje:«.</w:t>
      </w:r>
    </w:p>
    <w:p w14:paraId="43619D32" w14:textId="070C971B" w:rsidR="00B963FC" w:rsidRDefault="008519AD" w:rsidP="008519AD">
      <w:pPr>
        <w:pStyle w:val="len"/>
      </w:pPr>
      <w:r>
        <w:t>člen</w:t>
      </w:r>
    </w:p>
    <w:p w14:paraId="6974993C" w14:textId="10277285" w:rsidR="008519AD" w:rsidRDefault="008519AD" w:rsidP="008519AD">
      <w:r>
        <w:t xml:space="preserve">V 20. členu se v prvem odstavku v </w:t>
      </w:r>
      <w:r w:rsidR="00455C08">
        <w:t>drugi</w:t>
      </w:r>
      <w:r>
        <w:t xml:space="preserve"> povedi črta beseda »lahko«. </w:t>
      </w:r>
    </w:p>
    <w:p w14:paraId="4B2AAADA" w14:textId="77331F42" w:rsidR="008519AD" w:rsidRDefault="002A26AB" w:rsidP="002A26AB">
      <w:pPr>
        <w:pStyle w:val="len"/>
      </w:pPr>
      <w:r>
        <w:t>člen</w:t>
      </w:r>
    </w:p>
    <w:p w14:paraId="4B4C0399" w14:textId="7153D97B" w:rsidR="002A26AB" w:rsidRDefault="002A26AB" w:rsidP="002A26AB">
      <w:r>
        <w:t xml:space="preserve">V 21. členu </w:t>
      </w:r>
      <w:r w:rsidR="00333437">
        <w:t xml:space="preserve">se </w:t>
      </w:r>
      <w:r w:rsidR="003F1A23">
        <w:t xml:space="preserve">v petem odstavku na koncu druge povedi pred piko doda besedilo »in tudi če so pripombe v strokovnih mnenjih vsebinsko nasprotujoče«. </w:t>
      </w:r>
    </w:p>
    <w:p w14:paraId="43962914" w14:textId="0DFC2D2B" w:rsidR="003F1A23" w:rsidRDefault="00DE709B" w:rsidP="00DE709B">
      <w:pPr>
        <w:pStyle w:val="len"/>
      </w:pPr>
      <w:r>
        <w:lastRenderedPageBreak/>
        <w:t>člen</w:t>
      </w:r>
    </w:p>
    <w:p w14:paraId="0325DD7C" w14:textId="6B23775D" w:rsidR="00DE709B" w:rsidRDefault="00DE709B" w:rsidP="00DE709B">
      <w:r>
        <w:t xml:space="preserve">V 22. členu se </w:t>
      </w:r>
      <w:r w:rsidR="007219DE">
        <w:t>v drugem odstavku v drugi alineji</w:t>
      </w:r>
      <w:r w:rsidR="00F23F2B">
        <w:t xml:space="preserve"> besedilo </w:t>
      </w:r>
      <w:r w:rsidR="00057383">
        <w:t>»</w:t>
      </w:r>
      <w:r w:rsidR="00057383" w:rsidRPr="002B664C">
        <w:rPr>
          <w:rFonts w:ascii="Segoe UI Symbol" w:eastAsia="Segoe UI Symbol" w:hAnsi="Segoe UI Symbol" w:cs="Segoe UI Symbol"/>
        </w:rPr>
        <w:t></w:t>
      </w:r>
      <w:r w:rsidR="00057383" w:rsidRPr="002B664C">
        <w:rPr>
          <w:rFonts w:ascii="Arial" w:eastAsia="Arial" w:hAnsi="Arial" w:cs="Arial"/>
        </w:rPr>
        <w:t xml:space="preserve"> </w:t>
      </w:r>
      <w:r w:rsidR="00057383">
        <w:t xml:space="preserve">predlaganem mentorju/somentorju« črta ter </w:t>
      </w:r>
      <w:r w:rsidR="005A7FD5">
        <w:t>se doda nova tretja alineja, ki se glasi:</w:t>
      </w:r>
    </w:p>
    <w:p w14:paraId="09098A98" w14:textId="1828592D" w:rsidR="005A7FD5" w:rsidRDefault="005A7FD5" w:rsidP="005A7FD5">
      <w:pPr>
        <w:pStyle w:val="ListParagraph"/>
        <w:numPr>
          <w:ilvl w:val="0"/>
          <w:numId w:val="8"/>
        </w:numPr>
      </w:pPr>
      <w:r>
        <w:t>»predlaganem mentorju/somentorju</w:t>
      </w:r>
      <w:r w:rsidR="00D33B56">
        <w:t>.</w:t>
      </w:r>
      <w:r>
        <w:t>«.</w:t>
      </w:r>
    </w:p>
    <w:p w14:paraId="4FAA484D" w14:textId="31088309" w:rsidR="005A7FD5" w:rsidRDefault="002A05C9" w:rsidP="002A05C9">
      <w:pPr>
        <w:pStyle w:val="len"/>
      </w:pPr>
      <w:r>
        <w:t>člen</w:t>
      </w:r>
    </w:p>
    <w:p w14:paraId="0BC7B8AC" w14:textId="0411782D" w:rsidR="002A05C9" w:rsidRDefault="002A05C9" w:rsidP="002A05C9">
      <w:r>
        <w:t xml:space="preserve">V 24. členu se v prvem odstavku </w:t>
      </w:r>
      <w:r w:rsidR="005C3F29">
        <w:t>na koncu</w:t>
      </w:r>
      <w:r>
        <w:t xml:space="preserve"> doda nova druga poved, ki se glasi: »Svet ne obravnava formalno nepopolnih prijav.«</w:t>
      </w:r>
    </w:p>
    <w:p w14:paraId="3EE4972D" w14:textId="5DF828E2" w:rsidR="00905964" w:rsidRDefault="00905964" w:rsidP="00905964">
      <w:pPr>
        <w:pStyle w:val="len"/>
      </w:pPr>
      <w:r>
        <w:t>člen</w:t>
      </w:r>
    </w:p>
    <w:p w14:paraId="65D6947B" w14:textId="0FEE9658" w:rsidR="00AA1AAF" w:rsidRDefault="00905964" w:rsidP="00905964">
      <w:r>
        <w:t xml:space="preserve">V 25. členu </w:t>
      </w:r>
      <w:r w:rsidR="001F01A8">
        <w:t xml:space="preserve">se v petem </w:t>
      </w:r>
      <w:r w:rsidR="00341E8E">
        <w:t>odstavku druga poved spremeni tako, da se glasi: »S sklepom se seznani pristojno strokovno službo članice.</w:t>
      </w:r>
      <w:r w:rsidR="00AA1AAF">
        <w:t>«</w:t>
      </w:r>
      <w:r w:rsidR="00E449C8">
        <w:t>.</w:t>
      </w:r>
    </w:p>
    <w:p w14:paraId="4025CD0D" w14:textId="40206F5A" w:rsidR="00905964" w:rsidRDefault="00AA1AAF" w:rsidP="00905964">
      <w:r>
        <w:t>V petem odstavku se za drugo povedjo doda nova tretja poved, ki se glasi: »</w:t>
      </w:r>
      <w:r w:rsidR="00341E8E">
        <w:t xml:space="preserve">Strokovna služba članice o sklepu obvesti mentorja, morebitne somentorje in vodjo doktorskega študijskega programa.«. </w:t>
      </w:r>
    </w:p>
    <w:p w14:paraId="1B20AA39" w14:textId="6270831E" w:rsidR="00B80F48" w:rsidRDefault="00B80F48" w:rsidP="00B80F48">
      <w:pPr>
        <w:pStyle w:val="len"/>
      </w:pPr>
      <w:r>
        <w:t>člen</w:t>
      </w:r>
    </w:p>
    <w:p w14:paraId="5925E9FB" w14:textId="714EB9FB" w:rsidR="00A165FF" w:rsidRDefault="00B80F48" w:rsidP="00A165FF">
      <w:r>
        <w:t xml:space="preserve">V 30. členu se </w:t>
      </w:r>
      <w:r w:rsidR="00A165FF">
        <w:t xml:space="preserve">tretji odstavek spremeni tako, da se glasi: </w:t>
      </w:r>
    </w:p>
    <w:p w14:paraId="1ADAE107" w14:textId="7E900E9F" w:rsidR="00A165FF" w:rsidRDefault="00A165FF" w:rsidP="00A165FF">
      <w:pPr>
        <w:ind w:left="284"/>
      </w:pPr>
      <w:r>
        <w:t>»</w:t>
      </w:r>
      <w:r w:rsidR="00AB3FDD">
        <w:t xml:space="preserve">(3) </w:t>
      </w:r>
      <w:r w:rsidR="00B15B65" w:rsidRPr="00B15B65">
        <w:rPr>
          <w:spacing w:val="-1"/>
        </w:rPr>
        <w:t>Doktorski študent mora imeti pred oddajo doktorske disertacije vsaj eno objavo iz doktorskega dela, pri kateri je prvi avtor. Spoznanja doktorskega študenta morajo biti objavljena v tujem jeziku (razen za nacionalne vede) v publikaciji, ki izhaja v državi Evropske unije ali OECD, ali ima publikacija vse povzetke v tujem jeziku države Evropske unije ali OECD. Mentor in/ali somentor pri takšni objavi ne sme sodelovati kot član uredniškega ali drugih odborov. Za relevantno objavo štejejo znanstveni članki, objavljeni v revijah, indeksiranih v SSCI ali SCIE z IF &gt; 0, in patenti s popolnim preizkusom. Za področje družboslovja in humanistike kot relevantne štejejo tudi objave, navedene v tretjem odstavku 9. člena tega Pravilnika</w:t>
      </w:r>
      <w:r w:rsidR="00603338">
        <w:t>.</w:t>
      </w:r>
      <w:r w:rsidR="00470331">
        <w:t>«.</w:t>
      </w:r>
    </w:p>
    <w:p w14:paraId="6F9B8CBA" w14:textId="2E90056A" w:rsidR="00376B9D" w:rsidRPr="00376B9D" w:rsidRDefault="00376B9D" w:rsidP="00376B9D">
      <w:r w:rsidRPr="00376B9D">
        <w:t xml:space="preserve">Četrti odstavek se spremeni tako, da se glasi: </w:t>
      </w:r>
    </w:p>
    <w:p w14:paraId="3D729FE6" w14:textId="77777777" w:rsidR="00376B9D" w:rsidRPr="00376B9D" w:rsidRDefault="00376B9D" w:rsidP="00376B9D">
      <w:pPr>
        <w:ind w:left="284"/>
      </w:pPr>
      <w:r w:rsidRPr="00376B9D">
        <w:t>»(4) Kot ustrezno šteje tudi potrdilo revije, navedene v prejšnjem odstavku tega člena, o sprejetju članka v objavo ali o uvrstitvi na seznam čakajočih člankov za objavo z dodeljenim DOI.«.</w:t>
      </w:r>
    </w:p>
    <w:p w14:paraId="44077BE5" w14:textId="4A35C84E" w:rsidR="00F903FF" w:rsidRDefault="005668E0" w:rsidP="005865DA">
      <w:r>
        <w:t xml:space="preserve">V </w:t>
      </w:r>
      <w:r w:rsidR="00467C04">
        <w:t>osmem odstavku se druga poved spremeni tako, da se glasi: »Članica doktorskemu študentu izda sklep o zaustavitvi postopka, isto temo pa je možno odobriti drugemu študentu.</w:t>
      </w:r>
      <w:r w:rsidR="00E23965">
        <w:t>«.</w:t>
      </w:r>
    </w:p>
    <w:p w14:paraId="0E77906E" w14:textId="3EDBFD0F" w:rsidR="00DC18A3" w:rsidRDefault="00DC18A3" w:rsidP="005865DA">
      <w:r>
        <w:t>V osmem odstavku se v tretji povedi besedilo »</w:t>
      </w:r>
      <w:r w:rsidR="00965AE9">
        <w:t xml:space="preserve">prijavo za novo temo« nadomesti z besedilom »novo prijavo za potrditev teme«. </w:t>
      </w:r>
    </w:p>
    <w:p w14:paraId="2DC0336B" w14:textId="7F84FAC6" w:rsidR="00F903FF" w:rsidRDefault="00523AD7" w:rsidP="00523AD7">
      <w:pPr>
        <w:pStyle w:val="len"/>
      </w:pPr>
      <w:r>
        <w:t>člen</w:t>
      </w:r>
    </w:p>
    <w:p w14:paraId="41523705" w14:textId="77777777" w:rsidR="00AD2084" w:rsidRDefault="00523AD7" w:rsidP="00523AD7">
      <w:r>
        <w:t xml:space="preserve">V 31. členu </w:t>
      </w:r>
      <w:r w:rsidR="00CA6B5E">
        <w:t xml:space="preserve">se </w:t>
      </w:r>
      <w:r w:rsidR="00AD2084">
        <w:t>drugi odstavek spremeni tako, da se glasi:</w:t>
      </w:r>
    </w:p>
    <w:p w14:paraId="22ACDDBC" w14:textId="6CC1F660" w:rsidR="00523AD7" w:rsidRPr="00523AD7" w:rsidRDefault="00AD2084" w:rsidP="00AD2084">
      <w:pPr>
        <w:ind w:left="284"/>
      </w:pPr>
      <w:r>
        <w:t xml:space="preserve">»(2) </w:t>
      </w:r>
      <w:r w:rsidR="0083629A" w:rsidRPr="0083629A">
        <w:t xml:space="preserve">Vodja doktorskega študijskega programa posreduje zahtevano število prejetih izvodov doktorske disertacije predstojniku pristojne katedre/pristojnemu prodekanu. Študent na prvi možni seji katedre/pristojne komisije članom katedre/pristojne komisije predstavi izdelano doktorsko disertacijo. Nato katedra/pristojna komisija na tej seji predlaga člane komisije za predhodno oceno </w:t>
      </w:r>
      <w:r w:rsidR="0083629A" w:rsidRPr="0083629A">
        <w:lastRenderedPageBreak/>
        <w:t xml:space="preserve">doktorske disertacije, v katero obvezno predlaga vsaj tri člane. Člani </w:t>
      </w:r>
      <w:r w:rsidR="00A458AF">
        <w:t xml:space="preserve">komisije </w:t>
      </w:r>
      <w:r w:rsidR="0083629A" w:rsidRPr="0083629A">
        <w:t xml:space="preserve">za predhodno oceno doktorske disertacije morajo izpolnjevati pogoje iz 10. člena tega Pravilnika, pri čemer je dovolj, da so znanstveno aktivni na istem znanstvenem področju. Med temi dva člana nista mentor ali somentor pri doktorski disertaciji, najmanj eden med njimi pa mora biti obvezno zunanji ocenjevalec, ki izpolnjuje kriterije, določene v </w:t>
      </w:r>
      <w:r w:rsidR="008B6C26">
        <w:t>32.</w:t>
      </w:r>
      <w:r w:rsidR="0083629A" w:rsidRPr="0083629A">
        <w:t xml:space="preserve"> členu. Mentor in somentorji so lahko predlagani v komisijo za predhodno oceno doktorske disertacije, ne smejo pa v njej predstavljati večine. Če je komisija več kot tričlanska, je potrebno zagotoviti ustrezno višje število zunanjih ocenjevalcev, ki morajo predstavljati vsaj tretjino članov komisije.</w:t>
      </w:r>
      <w:r w:rsidR="00BB1C96">
        <w:t>«.</w:t>
      </w:r>
    </w:p>
    <w:p w14:paraId="1C70C06A" w14:textId="0CA564D6" w:rsidR="00F903FF" w:rsidRDefault="00234ABF" w:rsidP="00234ABF">
      <w:pPr>
        <w:pStyle w:val="len"/>
      </w:pPr>
      <w:r>
        <w:t>člen</w:t>
      </w:r>
    </w:p>
    <w:p w14:paraId="424C61C7" w14:textId="35323180" w:rsidR="00234ABF" w:rsidRDefault="00234ABF" w:rsidP="00234ABF">
      <w:r>
        <w:t xml:space="preserve">V 33. členu se v prvem odstavku za </w:t>
      </w:r>
      <w:r w:rsidR="000E6EAC">
        <w:t>besedilom »skupaj ali ločeno opravijo« doda besedilo »osebno ali na daljavo« in za besedilom »na katerem« se črta beseda »lahko«</w:t>
      </w:r>
      <w:r w:rsidR="00661854">
        <w:t xml:space="preserve">. </w:t>
      </w:r>
    </w:p>
    <w:p w14:paraId="17BEC513" w14:textId="6F94D9F2" w:rsidR="00661854" w:rsidRDefault="00661854" w:rsidP="00234ABF">
      <w:r>
        <w:t xml:space="preserve">V tretjem odstavku se </w:t>
      </w:r>
      <w:r w:rsidR="00343558">
        <w:t>na koncu odstavka</w:t>
      </w:r>
      <w:r>
        <w:t xml:space="preserve"> dodata novi </w:t>
      </w:r>
      <w:r w:rsidR="008F3012">
        <w:t>tretja</w:t>
      </w:r>
      <w:r>
        <w:t xml:space="preserve"> in </w:t>
      </w:r>
      <w:r w:rsidR="008F3012">
        <w:t>četrta</w:t>
      </w:r>
      <w:r>
        <w:t xml:space="preserve"> poved, ki se glasita: </w:t>
      </w:r>
      <w:r w:rsidR="00782213">
        <w:t>»</w:t>
      </w:r>
      <w:r w:rsidR="00575ADD">
        <w:t>Doktorski študent</w:t>
      </w:r>
      <w:r w:rsidR="00782213">
        <w:t xml:space="preserve"> lahko vodjo študijskega programa enkrat zaprosi za podaljšanje roka za popravke oziroma dopolnitve, če so nastale okoliščine, zaradi katerih popravkov in dopolnitev študent ne bi mogel oddati pravočasno. Če popravkov in dopolnitev ne odda niti v podaljšanem roku, mu članica izda sklep o zaustavitvi postopka.«</w:t>
      </w:r>
      <w:r w:rsidR="00D878BB">
        <w:t>.</w:t>
      </w:r>
    </w:p>
    <w:p w14:paraId="34336DF7" w14:textId="2830022E" w:rsidR="00782213" w:rsidRDefault="00AC3183" w:rsidP="00234ABF">
      <w:r>
        <w:t xml:space="preserve">V četrtem odstavku se na koncu odstavka doda nova </w:t>
      </w:r>
      <w:r w:rsidR="00D878BB">
        <w:t>peta poved, ki se glasi: »Če posamezni ocenjevalec ne poda končnega pisnega mnenja v postavljenem roku, katedra oziroma pristojna komisija predlaga drugega ocenjevalca.«.</w:t>
      </w:r>
    </w:p>
    <w:p w14:paraId="072CBFD7" w14:textId="541B95AD" w:rsidR="00D878BB" w:rsidRDefault="0089715B" w:rsidP="00234ABF">
      <w:r>
        <w:t xml:space="preserve">V petem odstavku se v drugi povedi črta beseda »lahko«. </w:t>
      </w:r>
    </w:p>
    <w:p w14:paraId="7BB91444" w14:textId="48D61269" w:rsidR="00AF1B09" w:rsidRDefault="00AF1B09" w:rsidP="00AF1B09">
      <w:pPr>
        <w:pStyle w:val="len"/>
      </w:pPr>
      <w:r>
        <w:t>člen</w:t>
      </w:r>
    </w:p>
    <w:p w14:paraId="59F190A9" w14:textId="33FC9116" w:rsidR="00AF1B09" w:rsidRDefault="00AF1B09" w:rsidP="00AF1B09">
      <w:r>
        <w:t xml:space="preserve">V 34. členu se četrti odstavek spremeni tako, da se glasi: </w:t>
      </w:r>
    </w:p>
    <w:p w14:paraId="49F4C8CE" w14:textId="1011EEC5" w:rsidR="00AF1B09" w:rsidRDefault="00AF1B09" w:rsidP="00AF1B09">
      <w:pPr>
        <w:ind w:left="284"/>
      </w:pPr>
      <w:r>
        <w:t>»</w:t>
      </w:r>
      <w:r w:rsidR="0019457E">
        <w:t xml:space="preserve">(4) </w:t>
      </w:r>
      <w:r w:rsidR="002B57FB">
        <w:t>Senat članice obravnava tudi negativna poročila. Če je eno ali manjšina mnenj negativnih, o njih presoja senat članice. Če jih senat članice potrdi, določi študentu rok, v katerem mora pripombe iz podanih negativnih mnenj upoštevati, ali imenuje dodatnega zunanjega ocenjevalca. Če študent pripomb ne upošteva ali ne argumentira, zakaj določenih pripomb ni mogoče upoštevati, mu dekan članice po preteku roka in ponovni obravnavi na senatu članice izda sklep o zavrnitvi doktorske disertacije. Če je večina mnenj negativnih in jih senat članice potrdi, dekan članice na podlagi sklepa senata članice izda sklep o zaustavitvi postopka.</w:t>
      </w:r>
      <w:r w:rsidR="00D446E7">
        <w:t xml:space="preserve">«. </w:t>
      </w:r>
    </w:p>
    <w:p w14:paraId="6006FA92" w14:textId="160774A0" w:rsidR="00D446E7" w:rsidRDefault="00D446E7" w:rsidP="00D446E7">
      <w:pPr>
        <w:pStyle w:val="len"/>
      </w:pPr>
      <w:r>
        <w:t>člen</w:t>
      </w:r>
    </w:p>
    <w:p w14:paraId="423E0BA2" w14:textId="48A2619B" w:rsidR="00D446E7" w:rsidRDefault="00D446E7" w:rsidP="00D446E7">
      <w:r>
        <w:t xml:space="preserve">V 36. členu se v prvem odstavku </w:t>
      </w:r>
      <w:r w:rsidR="00AC0EEC">
        <w:t>na koncu</w:t>
      </w:r>
      <w:r>
        <w:t xml:space="preserve"> doda nova druga poved, ki se glasi: »V primeru opravičljivih razlogov, o katerih presoja vodja doktorskega študijskega programa, se lahko zagovor opravi tudi na daljavo ali v hibridni obliki.«.</w:t>
      </w:r>
    </w:p>
    <w:p w14:paraId="4693DC90" w14:textId="617035F4" w:rsidR="00D446E7" w:rsidRDefault="006C796F" w:rsidP="006C796F">
      <w:pPr>
        <w:pStyle w:val="len"/>
      </w:pPr>
      <w:r>
        <w:t>člen</w:t>
      </w:r>
    </w:p>
    <w:p w14:paraId="34D2C1D0" w14:textId="382301C7" w:rsidR="006C796F" w:rsidRDefault="006C796F" w:rsidP="006C796F">
      <w:r>
        <w:t xml:space="preserve">V 38. členu se v devetem odstavku </w:t>
      </w:r>
      <w:r w:rsidR="00AC0EEC">
        <w:t>na koncu</w:t>
      </w:r>
      <w:r>
        <w:t xml:space="preserve"> doda nova druga poved, ki se glasi: »Zagovor se oceni z »opravil« oziroma »ni opravil«.«.</w:t>
      </w:r>
    </w:p>
    <w:p w14:paraId="676E2EF8" w14:textId="7624DD3D" w:rsidR="006C796F" w:rsidRDefault="001A3FE0" w:rsidP="006C796F">
      <w:r>
        <w:t xml:space="preserve">V desetem odstavku se beseda »uspešnega« nadomesti z besedo »opravljenega«. </w:t>
      </w:r>
    </w:p>
    <w:p w14:paraId="18BDB8C7" w14:textId="60AC8525" w:rsidR="001A3FE0" w:rsidRDefault="00DC1068" w:rsidP="00DC1068">
      <w:pPr>
        <w:pStyle w:val="len"/>
      </w:pPr>
      <w:r>
        <w:lastRenderedPageBreak/>
        <w:t>člen</w:t>
      </w:r>
    </w:p>
    <w:p w14:paraId="2CF3B39F" w14:textId="2DFA6D69" w:rsidR="00DC1068" w:rsidRDefault="00DC1068" w:rsidP="00DC1068">
      <w:r>
        <w:t xml:space="preserve">V 39. členu se v drugem odstavku v drugi povedi beseda »upravičenih« nadomesti z besedo »opravičenih«. </w:t>
      </w:r>
    </w:p>
    <w:p w14:paraId="7E72B1C1" w14:textId="11FEEDA8" w:rsidR="00DC1068" w:rsidRDefault="009201BD" w:rsidP="009201BD">
      <w:pPr>
        <w:pStyle w:val="len"/>
      </w:pPr>
      <w:r>
        <w:t>člen</w:t>
      </w:r>
    </w:p>
    <w:p w14:paraId="42CD64AC" w14:textId="3DD9D9FC" w:rsidR="009201BD" w:rsidRDefault="009201BD" w:rsidP="009201BD">
      <w:r>
        <w:t>V 40. členu se prvi odstavek črta, dosedanja drugi in tretji odstavek pa postaneta prvi in drugi odstavek.</w:t>
      </w:r>
    </w:p>
    <w:p w14:paraId="4D40A3CC" w14:textId="22D91619" w:rsidR="009201BD" w:rsidRDefault="00144870" w:rsidP="00144870">
      <w:pPr>
        <w:pStyle w:val="len"/>
      </w:pPr>
      <w:r>
        <w:t>člen</w:t>
      </w:r>
    </w:p>
    <w:p w14:paraId="6EE87666" w14:textId="2A598015" w:rsidR="00144870" w:rsidRDefault="00144870" w:rsidP="00144870">
      <w:r>
        <w:t>V 41.</w:t>
      </w:r>
      <w:r w:rsidR="00E3049D">
        <w:t>, 44.</w:t>
      </w:r>
      <w:r w:rsidR="00153301">
        <w:t>, 45.</w:t>
      </w:r>
      <w:r w:rsidR="00E3049D">
        <w:t xml:space="preserve"> </w:t>
      </w:r>
      <w:r w:rsidR="001830CC">
        <w:t xml:space="preserve">in 46. </w:t>
      </w:r>
      <w:r>
        <w:t>členu</w:t>
      </w:r>
      <w:r w:rsidR="00FB637E">
        <w:t xml:space="preserve"> se </w:t>
      </w:r>
      <w:r w:rsidR="006824F4">
        <w:t xml:space="preserve">beseda »doktorand« v vseh sklonih nadomesti z besedo »doktorant« v ustreznem sklonu. </w:t>
      </w:r>
    </w:p>
    <w:p w14:paraId="5B452D42" w14:textId="56BF6C0F" w:rsidR="00AA7C6B" w:rsidRDefault="00AA7C6B" w:rsidP="00AA7C6B">
      <w:pPr>
        <w:pStyle w:val="len"/>
      </w:pPr>
      <w:r>
        <w:t>člen</w:t>
      </w:r>
    </w:p>
    <w:p w14:paraId="3359E6A3" w14:textId="306E57CA" w:rsidR="00AA7C6B" w:rsidRDefault="009A2ED8" w:rsidP="00AA7C6B">
      <w:r>
        <w:t xml:space="preserve">V 41. členu se v četrtem odstavku za besedo »tiskani« doda besedilo »in elektronski«. </w:t>
      </w:r>
    </w:p>
    <w:p w14:paraId="41B3625E" w14:textId="05BDDC41" w:rsidR="009A2ED8" w:rsidRDefault="009A2ED8" w:rsidP="00AA7C6B">
      <w:r>
        <w:t xml:space="preserve">V petem odstavku se </w:t>
      </w:r>
      <w:r w:rsidR="003A52F5">
        <w:t>za drugo povedjo doda nova tretja poved, ki se glasi: »Študent ima možnost oddaje končne različice doktorske disertacije še 14 dni po zagovoru, če je na zagovoru pozvan k dopolnitvi.«.</w:t>
      </w:r>
    </w:p>
    <w:p w14:paraId="165BBCEC" w14:textId="66FCBF46" w:rsidR="00882ED3" w:rsidRDefault="00882ED3" w:rsidP="00882ED3">
      <w:pPr>
        <w:pStyle w:val="len"/>
      </w:pPr>
      <w:r>
        <w:t>člen</w:t>
      </w:r>
    </w:p>
    <w:p w14:paraId="651AFF3F" w14:textId="669A9BDB" w:rsidR="00882ED3" w:rsidRDefault="00882ED3" w:rsidP="00882ED3">
      <w:r>
        <w:t xml:space="preserve">V 45. členu se v prvem odstavku </w:t>
      </w:r>
      <w:r w:rsidR="008A6EC6">
        <w:t>na koncu</w:t>
      </w:r>
      <w:r>
        <w:t xml:space="preserve"> doda nova </w:t>
      </w:r>
      <w:r w:rsidR="008A6EC6">
        <w:t>četrta</w:t>
      </w:r>
      <w:r>
        <w:t xml:space="preserve"> poved, ki se glasi: »V primeru opravičljivih razlogov se lahko na predlog dekana članice doktorska diploma podeli doktorantom tudi v odsotnosti (in absentia).«.</w:t>
      </w:r>
    </w:p>
    <w:p w14:paraId="3A79759E" w14:textId="1A03D972" w:rsidR="002C3C5B" w:rsidRDefault="00E51160" w:rsidP="00E51160">
      <w:pPr>
        <w:pStyle w:val="len"/>
      </w:pPr>
      <w:r>
        <w:t>člen</w:t>
      </w:r>
    </w:p>
    <w:p w14:paraId="0D8BD2C0" w14:textId="185332B2" w:rsidR="00E51160" w:rsidRDefault="00E51160" w:rsidP="00E51160">
      <w:r>
        <w:t xml:space="preserve">V 46. členu se v prvem odstavku v tretji povedi za besedilom »opravljeni promociji« doda beseda »praviloma«. </w:t>
      </w:r>
    </w:p>
    <w:p w14:paraId="0BA9FC2F" w14:textId="6B507C18" w:rsidR="00861652" w:rsidRDefault="00861652" w:rsidP="00861652">
      <w:pPr>
        <w:pStyle w:val="len"/>
      </w:pPr>
      <w:r>
        <w:t>člen</w:t>
      </w:r>
    </w:p>
    <w:p w14:paraId="13773DAE" w14:textId="63CBD4A4" w:rsidR="00861652" w:rsidRDefault="00861652" w:rsidP="00861652">
      <w:r>
        <w:t xml:space="preserve">V Prilogi 1 se </w:t>
      </w:r>
      <w:r w:rsidR="00A626EB">
        <w:t xml:space="preserve">v Soglasju predlaganega somentorja na doktorskem študiju med obvezne priloge doda nova 5. točka, ki se glasi: </w:t>
      </w:r>
    </w:p>
    <w:p w14:paraId="0DE028F4" w14:textId="05F04E82" w:rsidR="00A626EB" w:rsidRDefault="00A626EB" w:rsidP="00A626EB">
      <w:pPr>
        <w:ind w:left="284"/>
      </w:pPr>
      <w:r>
        <w:t>»5. Načrt ravnanja z raziskovalnimi podatki«.</w:t>
      </w:r>
    </w:p>
    <w:p w14:paraId="1CCE8E71" w14:textId="30A3F91C" w:rsidR="006027CC" w:rsidRDefault="00C922FD" w:rsidP="00C922FD">
      <w:pPr>
        <w:pStyle w:val="len"/>
      </w:pPr>
      <w:r>
        <w:t>člen</w:t>
      </w:r>
    </w:p>
    <w:p w14:paraId="7F7D378B" w14:textId="52213D1E" w:rsidR="00C922FD" w:rsidRPr="00C922FD" w:rsidRDefault="00C922FD" w:rsidP="00C922FD">
      <w:r>
        <w:t xml:space="preserve">V Prilogi 4 se v tretji alineji Izjave </w:t>
      </w:r>
      <w:r w:rsidR="0039579A">
        <w:t xml:space="preserve">o avtorstvu in istovetnosti tiskane in elektronske oblike doktorske disertacije </w:t>
      </w:r>
      <w:r>
        <w:t>za besedilom »shranitve avtorskega dela v« doda besedilo »tiskani in«.</w:t>
      </w:r>
    </w:p>
    <w:p w14:paraId="02431B51" w14:textId="718AA615" w:rsidR="00A626EB" w:rsidRDefault="007507B3" w:rsidP="007507B3">
      <w:pPr>
        <w:pStyle w:val="len"/>
      </w:pPr>
      <w:r>
        <w:t>člen</w:t>
      </w:r>
    </w:p>
    <w:p w14:paraId="2FD05CB3" w14:textId="6D2AF401" w:rsidR="007507B3" w:rsidRDefault="007507B3" w:rsidP="007507B3">
      <w:r>
        <w:t>V Prilogi 7</w:t>
      </w:r>
      <w:r w:rsidR="00447D32">
        <w:t>,</w:t>
      </w:r>
      <w:r w:rsidR="001B3DC6">
        <w:t xml:space="preserve"> </w:t>
      </w:r>
      <w:r>
        <w:t>Prilogi 8</w:t>
      </w:r>
      <w:r w:rsidR="00447D32">
        <w:t xml:space="preserve"> in Prilogi 10</w:t>
      </w:r>
      <w:r>
        <w:t xml:space="preserve"> se za besedilom v oklepaju »Uradni list RS št. 100/2023 – UPB 14« doda besedilo », 31/2024 in 110/2024«. </w:t>
      </w:r>
    </w:p>
    <w:p w14:paraId="2B7BAB8D" w14:textId="1211B4E7" w:rsidR="001B3DC6" w:rsidRDefault="001B3DC6" w:rsidP="001B3DC6">
      <w:pPr>
        <w:pStyle w:val="len"/>
      </w:pPr>
      <w:r>
        <w:lastRenderedPageBreak/>
        <w:t>člen</w:t>
      </w:r>
    </w:p>
    <w:p w14:paraId="122A9231" w14:textId="15D8BAEF" w:rsidR="001B3DC6" w:rsidRDefault="001B3DC6" w:rsidP="001B3DC6">
      <w:r>
        <w:t>V Prilogi 9</w:t>
      </w:r>
      <w:r w:rsidR="00C121E9">
        <w:t xml:space="preserve"> se za navedbo prisotnih doda nov odstavek, ki se glasi: </w:t>
      </w:r>
    </w:p>
    <w:p w14:paraId="220808E4" w14:textId="64F07211" w:rsidR="00C121E9" w:rsidRDefault="00C121E9" w:rsidP="00C121E9">
      <w:pPr>
        <w:ind w:left="284"/>
      </w:pPr>
      <w:r>
        <w:t>»</w:t>
      </w:r>
      <w:r w:rsidR="002D516E" w:rsidRPr="002D516E">
        <w:t>Ocena (obkrožite ustrezno):</w:t>
      </w:r>
      <w:r w:rsidR="002D516E" w:rsidRPr="002D516E">
        <w:tab/>
        <w:t xml:space="preserve"> opravil/-a</w:t>
      </w:r>
      <w:r w:rsidR="002D516E" w:rsidRPr="002D516E">
        <w:tab/>
      </w:r>
      <w:r w:rsidR="002D516E" w:rsidRPr="002D516E">
        <w:tab/>
        <w:t>ni opravil/-a</w:t>
      </w:r>
      <w:r w:rsidR="00672630">
        <w:t>.</w:t>
      </w:r>
      <w:r w:rsidR="002D516E">
        <w:t xml:space="preserve">«. </w:t>
      </w:r>
    </w:p>
    <w:p w14:paraId="6ABAB533" w14:textId="303F3B5C" w:rsidR="002D516E" w:rsidRDefault="00D255FD" w:rsidP="002D516E">
      <w:r>
        <w:t>V izreku sklepa Komisije za zagovor doktorske disertacije se besedilo »in s tem pridobil/a pravico do promocije v DOKTORJA/-ICO ZNANOSTI« nadomesti z besedilom »</w:t>
      </w:r>
      <w:r w:rsidR="00447D32">
        <w:t xml:space="preserve">, zato se mu/ji podeli znanstveni naslov DOKTOR/DOKTORICA ZNANOSTI«. </w:t>
      </w:r>
    </w:p>
    <w:p w14:paraId="7D9D60D6" w14:textId="56CB35DF" w:rsidR="00447D32" w:rsidRDefault="00447D32" w:rsidP="00447D32">
      <w:pPr>
        <w:pStyle w:val="len"/>
      </w:pPr>
      <w:r>
        <w:t>člen</w:t>
      </w:r>
    </w:p>
    <w:p w14:paraId="131A6755" w14:textId="5F27EDD7" w:rsidR="00447D32" w:rsidRDefault="00447D32" w:rsidP="00447D32">
      <w:r>
        <w:t>V Prilogi 10</w:t>
      </w:r>
      <w:r w:rsidR="00ED50F0">
        <w:t xml:space="preserve"> </w:t>
      </w:r>
      <w:r w:rsidR="00F11A5F">
        <w:t>se besedilo »Univerza v Mariboru podeljuje pravico do podelitve znanstvenega naslova« nadomesti z besedilom »Univerza v Mariboru podeljuje znanstveni naslov«</w:t>
      </w:r>
      <w:r w:rsidR="00B547B6">
        <w:t xml:space="preserve">. </w:t>
      </w:r>
    </w:p>
    <w:p w14:paraId="3148367B" w14:textId="18EF7F1E" w:rsidR="00B547B6" w:rsidRDefault="00062C46" w:rsidP="00062C46">
      <w:pPr>
        <w:pStyle w:val="len"/>
      </w:pPr>
      <w:r>
        <w:t>člen</w:t>
      </w:r>
    </w:p>
    <w:p w14:paraId="2742EB21" w14:textId="3F5765BD" w:rsidR="00062C46" w:rsidRDefault="00062C46" w:rsidP="00062C46">
      <w:r>
        <w:t>V Prilogi 12 se</w:t>
      </w:r>
      <w:r w:rsidR="005A1F3A">
        <w:t xml:space="preserve"> v naslovu priloge in naslovu </w:t>
      </w:r>
      <w:r w:rsidR="00113281">
        <w:t>obrazca</w:t>
      </w:r>
      <w:r>
        <w:t xml:space="preserve"> beseda v oklepaju »potencialnega« nadomesti z besedo </w:t>
      </w:r>
      <w:r w:rsidR="00876A33">
        <w:t xml:space="preserve">»delovnega«. </w:t>
      </w:r>
    </w:p>
    <w:p w14:paraId="16F714DA" w14:textId="789396A0" w:rsidR="00876A33" w:rsidRDefault="00876A33" w:rsidP="00062C46">
      <w:r>
        <w:t xml:space="preserve">Za besedo »ID študenta« se doda besedilo »/ke«. </w:t>
      </w:r>
    </w:p>
    <w:p w14:paraId="2FDDDF6B" w14:textId="62D2C624" w:rsidR="00113281" w:rsidRDefault="00113281" w:rsidP="00062C46">
      <w:r>
        <w:t>Za naslovom obrazca se besedilo »Za mlade raziskovalce zadostuje, da se priloži poročilo, posredovano na ARIS.« črta.</w:t>
      </w:r>
    </w:p>
    <w:p w14:paraId="0FDB7514" w14:textId="26F63F43" w:rsidR="005375BF" w:rsidRDefault="008B6FFA" w:rsidP="00062C46">
      <w:r>
        <w:t>Pri podpisu doktorskega študenta se za besedilom »študenta« besedilo »/ke« nadomesti z besedilom »/-ke«.</w:t>
      </w:r>
    </w:p>
    <w:p w14:paraId="18C90A55" w14:textId="4377EEA4" w:rsidR="00113281" w:rsidRDefault="008B6FFA" w:rsidP="00062C46">
      <w:r>
        <w:t>Pri podpisu mentorja se z</w:t>
      </w:r>
      <w:r w:rsidR="00F94659">
        <w:t>a besedo »Podpis« besedilo »(potencialnega) mentorja/(potencialne) mentorice«</w:t>
      </w:r>
      <w:r w:rsidR="00B96ACE">
        <w:t xml:space="preserve"> nadomesti z besed</w:t>
      </w:r>
      <w:r w:rsidR="00CB12B6">
        <w:t xml:space="preserve">ilom »(delovnega/-e) mentorja/-ice«. </w:t>
      </w:r>
    </w:p>
    <w:p w14:paraId="37297934" w14:textId="31155F14" w:rsidR="00CB12B6" w:rsidRDefault="00B50F95" w:rsidP="00B50F95">
      <w:pPr>
        <w:pStyle w:val="len"/>
      </w:pPr>
      <w:r>
        <w:t>člen</w:t>
      </w:r>
    </w:p>
    <w:p w14:paraId="7ACB36CC" w14:textId="21F3CB17" w:rsidR="00B50F95" w:rsidRDefault="00B50F95" w:rsidP="00B50F95">
      <w:r>
        <w:t xml:space="preserve">V Prilogi 13 se preambula osnutka pogodbe o študiju </w:t>
      </w:r>
      <w:r w:rsidR="00074EA6">
        <w:t xml:space="preserve">in superviziji na študijskem programu tretje stopnje na Univerzi v Mariboru </w:t>
      </w:r>
      <w:r>
        <w:t xml:space="preserve">spremeni tako, da se glasi: </w:t>
      </w:r>
    </w:p>
    <w:p w14:paraId="6F969696" w14:textId="49D10C00" w:rsidR="00813716" w:rsidRDefault="00813716" w:rsidP="00813716">
      <w:pPr>
        <w:ind w:left="284"/>
      </w:pPr>
      <w:r>
        <w:t>»Na podlagi Zakona o visokem šolstvu (</w:t>
      </w:r>
      <w:r w:rsidRPr="00E4236B">
        <w:t xml:space="preserve">Uradni list RS št. </w:t>
      </w:r>
      <w:r>
        <w:t>32/2012 – uradno prečiščeno besedilo</w:t>
      </w:r>
      <w:r w:rsidRPr="00E4236B">
        <w:t xml:space="preserve"> </w:t>
      </w:r>
      <w:r w:rsidR="00386725">
        <w:t>s spremembami in dopolnitvami</w:t>
      </w:r>
      <w:r>
        <w:t>)</w:t>
      </w:r>
      <w:r w:rsidR="00814803">
        <w:t>, Statuta U</w:t>
      </w:r>
      <w:r w:rsidR="00386725">
        <w:t xml:space="preserve">niverze v Mariboru </w:t>
      </w:r>
      <w:r w:rsidR="00386725" w:rsidRPr="00F204E0">
        <w:t>(Uradni list RS št. 100/2023 – UPB 14, 31/2024 in 110/2024)</w:t>
      </w:r>
      <w:r w:rsidR="001B66EB">
        <w:t>, Pravilnika o doktorskem študiju na Univerzi v Mariboru št. 012/2018/1</w:t>
      </w:r>
      <w:r w:rsidR="00885F6F">
        <w:t xml:space="preserve"> (Obvestila UM št. </w:t>
      </w:r>
      <w:r w:rsidR="00162C24" w:rsidRPr="00162C24">
        <w:t>XXXIX-9-2021 – UPB 1</w:t>
      </w:r>
      <w:r w:rsidR="00162C24">
        <w:t xml:space="preserve"> s spremembami in dopolnitvami)</w:t>
      </w:r>
      <w:r w:rsidR="001B1E96">
        <w:t>, Pravilnika o preverjanju in ocenjevanju znanja na Univerzi v Mariboru št. A4/2009 – 41 AG (Obvestila UM št. XXXIX-9-2021 – UPB 1), Pravilnika o šolninah in drugih prispevkih v visokem šolstvu (Uradni list RS št. 157/2022 in 2/2024) ter Navodil o prispevkih in vrednotenju stroškov na Univerzi v Mariboru št. 012/N 2/2023/412 SF – UPB 1 z dne 1. 2. 2024«</w:t>
      </w:r>
      <w:r w:rsidR="00E028C0">
        <w:t>.</w:t>
      </w:r>
    </w:p>
    <w:p w14:paraId="16B592AF" w14:textId="270074C9" w:rsidR="009224B1" w:rsidRDefault="009224B1" w:rsidP="009224B1">
      <w:pPr>
        <w:pStyle w:val="len"/>
      </w:pPr>
      <w:r>
        <w:t>člen</w:t>
      </w:r>
    </w:p>
    <w:p w14:paraId="592EF166" w14:textId="01B072D0" w:rsidR="009224B1" w:rsidRDefault="009224B1" w:rsidP="009224B1">
      <w:r>
        <w:t xml:space="preserve">V Prilogi 14 </w:t>
      </w:r>
      <w:r w:rsidR="007854E3">
        <w:t xml:space="preserve">v poglavju 3. Idejna zasnova doktorske disertacije v programu doktorskega </w:t>
      </w:r>
      <w:r w:rsidR="00BB6B01">
        <w:t>študijskega programa</w:t>
      </w:r>
      <w:r w:rsidR="00F41CF6" w:rsidRPr="00F41CF6">
        <w:t xml:space="preserve"> </w:t>
      </w:r>
      <w:r w:rsidR="00F41CF6">
        <w:t xml:space="preserve">se: </w:t>
      </w:r>
    </w:p>
    <w:p w14:paraId="2616C1E7" w14:textId="0D5FB87D" w:rsidR="00F41CF6" w:rsidRDefault="00F41CF6" w:rsidP="00F41CF6">
      <w:pPr>
        <w:pStyle w:val="ListParagraph"/>
        <w:numPr>
          <w:ilvl w:val="0"/>
          <w:numId w:val="8"/>
        </w:numPr>
      </w:pPr>
      <w:r>
        <w:t>v 2. točki beseda »znanstveni« črta;</w:t>
      </w:r>
    </w:p>
    <w:p w14:paraId="148B3184" w14:textId="0FF35327" w:rsidR="00F41CF6" w:rsidRDefault="00793095" w:rsidP="00F41CF6">
      <w:pPr>
        <w:pStyle w:val="ListParagraph"/>
        <w:numPr>
          <w:ilvl w:val="0"/>
          <w:numId w:val="8"/>
        </w:numPr>
      </w:pPr>
      <w:r>
        <w:t>besedilo 3. točke spremeni tako, da se glasi: »Predvideni izvirni znanstveni prispevki:«;</w:t>
      </w:r>
    </w:p>
    <w:p w14:paraId="5BA2B277" w14:textId="04C9AF80" w:rsidR="00793095" w:rsidRDefault="00793095" w:rsidP="00F41CF6">
      <w:pPr>
        <w:pStyle w:val="ListParagraph"/>
        <w:numPr>
          <w:ilvl w:val="0"/>
          <w:numId w:val="8"/>
        </w:numPr>
      </w:pPr>
      <w:r>
        <w:lastRenderedPageBreak/>
        <w:t>za 4. točko doda nova 5. točka</w:t>
      </w:r>
      <w:r w:rsidR="00C52266">
        <w:t>, ki se glasi: »5. Predvideno sodelovanje v raziskovalni skupini, projektu, programu, laboratoriju…:«.</w:t>
      </w:r>
    </w:p>
    <w:p w14:paraId="5D7CFBEA" w14:textId="7984E5DB" w:rsidR="00104534" w:rsidRDefault="00360536" w:rsidP="00104534">
      <w:pPr>
        <w:pStyle w:val="Heading2"/>
      </w:pPr>
      <w:r>
        <w:t>Prehodne in končn</w:t>
      </w:r>
      <w:r w:rsidR="0088581E">
        <w:t>e</w:t>
      </w:r>
      <w:r w:rsidR="007D5CA2">
        <w:t xml:space="preserve"> določb</w:t>
      </w:r>
      <w:r w:rsidR="0088581E">
        <w:t>e</w:t>
      </w:r>
    </w:p>
    <w:p w14:paraId="7F6D9151" w14:textId="241AA652" w:rsidR="005820CC" w:rsidRDefault="005820CC" w:rsidP="007D5CA2">
      <w:pPr>
        <w:pStyle w:val="len"/>
      </w:pPr>
      <w:r>
        <w:t>člen</w:t>
      </w:r>
    </w:p>
    <w:p w14:paraId="273E1B9C" w14:textId="261C7F11" w:rsidR="0088581E" w:rsidRDefault="004E0797" w:rsidP="005820CC">
      <w:r>
        <w:t xml:space="preserve">Te Spremembe in dopolnitve </w:t>
      </w:r>
      <w:r w:rsidR="0088581E">
        <w:t xml:space="preserve">Pravilnika o doktorskem študiju na Univerzi v Mariboru št. 012/2018/1 </w:t>
      </w:r>
      <w:r w:rsidR="000218E8">
        <w:t xml:space="preserve">začnejo veljati naslednji dan po objavi v Obvestilih Univerze v Mariboru. </w:t>
      </w:r>
    </w:p>
    <w:p w14:paraId="6B1267FE" w14:textId="19EB0CD6" w:rsidR="000218E8" w:rsidRDefault="000218E8" w:rsidP="005820CC">
      <w:r>
        <w:t xml:space="preserve">Določbe </w:t>
      </w:r>
      <w:r w:rsidR="00A06BD8">
        <w:t>3</w:t>
      </w:r>
      <w:r>
        <w:t xml:space="preserve">. in </w:t>
      </w:r>
      <w:r w:rsidR="00A06BD8">
        <w:t>4</w:t>
      </w:r>
      <w:r>
        <w:t xml:space="preserve">. člena teh Sprememb in dopolnitev Pravilnika o doktorskem študiju na Univerzi v Mariboru št. 012/2018/1 se začnejo uporabljati v postopkih priprave razpisa za vpis v doktorske študijske programe za študijsko leto 2026/2027, </w:t>
      </w:r>
      <w:r w:rsidR="00091119">
        <w:t xml:space="preserve">razen za nosilce in mentorje, katerih reference so bile potrjene za razpis za vpis v doktorske študijske programe za študijsko leto 2025/2026. Pri teh se že obstoječi projekti upoštevajo najdlje do vključno razpisa za vpis v doktorske </w:t>
      </w:r>
      <w:r w:rsidR="00B90149">
        <w:t xml:space="preserve">študijske programe v študijskem letu 2029/2030. </w:t>
      </w:r>
    </w:p>
    <w:p w14:paraId="07DBEEB8" w14:textId="3687F50B" w:rsidR="00B90149" w:rsidRDefault="00B90149" w:rsidP="005820CC">
      <w:r>
        <w:t xml:space="preserve">Določbe </w:t>
      </w:r>
      <w:r w:rsidR="002B21BF">
        <w:t>6</w:t>
      </w:r>
      <w:r>
        <w:t xml:space="preserve">. člena teh Sprememb in dopolnitev Pravilnika o doktorskem študiju na Univerzi v Mariboru št. 012/2018/1 se začnejo uporabljati od 1. 1. 2026. </w:t>
      </w:r>
    </w:p>
    <w:p w14:paraId="3EA4B8FA" w14:textId="77777777" w:rsidR="005F77FF" w:rsidRDefault="005F77FF" w:rsidP="00961B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59"/>
      </w:tblGrid>
      <w:tr w:rsidR="00DD6B21" w:rsidRPr="00CF1EEB" w14:paraId="04BD6290" w14:textId="77777777" w:rsidTr="00CF1EEB">
        <w:tc>
          <w:tcPr>
            <w:tcW w:w="5103" w:type="dxa"/>
          </w:tcPr>
          <w:p w14:paraId="77C98126" w14:textId="77777777" w:rsidR="00DD6B21" w:rsidRPr="00CF1EEB" w:rsidRDefault="00DD6B21" w:rsidP="00C670DB">
            <w:pPr>
              <w:pStyle w:val="NoSpacing"/>
              <w:rPr>
                <w:b/>
                <w:bCs/>
              </w:rPr>
            </w:pPr>
          </w:p>
        </w:tc>
        <w:tc>
          <w:tcPr>
            <w:tcW w:w="3959" w:type="dxa"/>
          </w:tcPr>
          <w:p w14:paraId="5DA5575E" w14:textId="77777777" w:rsidR="00C670DB" w:rsidRPr="00CF1EEB" w:rsidRDefault="00C670DB" w:rsidP="00C670DB">
            <w:pPr>
              <w:pStyle w:val="NoSpacing"/>
              <w:rPr>
                <w:b/>
                <w:bCs/>
              </w:rPr>
            </w:pPr>
            <w:r w:rsidRPr="00CF1EEB">
              <w:rPr>
                <w:b/>
                <w:bCs/>
              </w:rPr>
              <w:t>Predsednik Senata Univerze v Mariboru</w:t>
            </w:r>
          </w:p>
          <w:p w14:paraId="2B15A7D6" w14:textId="77777777" w:rsidR="00C670DB" w:rsidRPr="00CF1EEB" w:rsidRDefault="00C670DB" w:rsidP="00C670DB">
            <w:pPr>
              <w:pStyle w:val="NoSpacing"/>
              <w:rPr>
                <w:b/>
                <w:bCs/>
              </w:rPr>
            </w:pPr>
            <w:r w:rsidRPr="00CF1EEB">
              <w:rPr>
                <w:b/>
                <w:bCs/>
              </w:rPr>
              <w:t>Rektor Univerze v Mariboru</w:t>
            </w:r>
          </w:p>
          <w:p w14:paraId="78D48BCA" w14:textId="7FE673CF" w:rsidR="00C670DB" w:rsidRPr="00CF1EEB" w:rsidRDefault="00C670DB" w:rsidP="00C670DB">
            <w:pPr>
              <w:pStyle w:val="NoSpacing"/>
              <w:rPr>
                <w:b/>
                <w:bCs/>
              </w:rPr>
            </w:pPr>
            <w:r w:rsidRPr="00CF1EEB">
              <w:rPr>
                <w:b/>
                <w:bCs/>
              </w:rPr>
              <w:t>Prof. dr. Zdravko Kačič</w:t>
            </w:r>
          </w:p>
          <w:p w14:paraId="45BD283C" w14:textId="137B5428" w:rsidR="00DD6B21" w:rsidRPr="00CF1EEB" w:rsidRDefault="00DD6B21" w:rsidP="00013E7D">
            <w:pPr>
              <w:pStyle w:val="NoSpacing"/>
              <w:rPr>
                <w:b/>
                <w:bCs/>
              </w:rPr>
            </w:pPr>
          </w:p>
        </w:tc>
      </w:tr>
    </w:tbl>
    <w:p w14:paraId="2D015E7F" w14:textId="77777777" w:rsidR="00BF73BD" w:rsidRPr="00BF73BD" w:rsidRDefault="00BF73BD" w:rsidP="00961B01"/>
    <w:sectPr w:rsidR="00BF73BD" w:rsidRPr="00BF73BD" w:rsidSect="006A3E73">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339CF" w14:textId="77777777" w:rsidR="004552A5" w:rsidRDefault="004552A5" w:rsidP="00961B01">
      <w:r>
        <w:separator/>
      </w:r>
    </w:p>
  </w:endnote>
  <w:endnote w:type="continuationSeparator" w:id="0">
    <w:p w14:paraId="745D2822" w14:textId="77777777" w:rsidR="004552A5" w:rsidRDefault="004552A5" w:rsidP="00961B01">
      <w:r>
        <w:continuationSeparator/>
      </w:r>
    </w:p>
  </w:endnote>
  <w:endnote w:type="continuationNotice" w:id="1">
    <w:p w14:paraId="17D8089D" w14:textId="77777777" w:rsidR="004552A5" w:rsidRDefault="004552A5" w:rsidP="00961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2273" w14:textId="4FD675E2" w:rsidR="00C52465" w:rsidRPr="00C52465" w:rsidRDefault="00C52465" w:rsidP="00C52465">
    <w:pPr>
      <w:pStyle w:val="Footer"/>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Pr>
        <w:noProof/>
        <w:color w:val="006A8E"/>
        <w:sz w:val="18"/>
      </w:rPr>
      <w:t>3</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Pr>
        <w:noProof/>
        <w:color w:val="006A8E"/>
        <w:sz w:val="18"/>
      </w:rPr>
      <w:t>4</w:t>
    </w:r>
    <w:r w:rsidRPr="007564BD">
      <w:rPr>
        <w:color w:val="006A8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0685" w14:textId="5FC4B79B" w:rsidR="00697604" w:rsidRPr="002B4B93" w:rsidRDefault="002B4B93" w:rsidP="002B4B93">
    <w:pPr>
      <w:pStyle w:val="Footer"/>
      <w:jc w:val="center"/>
      <w:rPr>
        <w:rFonts w:ascii="Calibri" w:hAnsi="Calibri" w:cs="Calibri"/>
        <w:sz w:val="17"/>
        <w:szCs w:val="17"/>
      </w:rPr>
    </w:pPr>
    <w:r>
      <w:rPr>
        <w:rFonts w:ascii="Calibri" w:hAnsi="Calibri" w:cs="Calibri"/>
        <w:color w:val="006A8E"/>
        <w:sz w:val="17"/>
        <w:szCs w:val="17"/>
      </w:rPr>
      <w:t xml:space="preserve">w: </w:t>
    </w:r>
    <w:r w:rsidRPr="00235876">
      <w:rPr>
        <w:rFonts w:ascii="Calibri" w:hAnsi="Calibri" w:cs="Calibri"/>
        <w:color w:val="006A8E"/>
        <w:sz w:val="17"/>
        <w:szCs w:val="17"/>
      </w:rPr>
      <w:t xml:space="preserve">www.um.si | </w:t>
    </w:r>
    <w:r>
      <w:rPr>
        <w:rFonts w:ascii="Calibri" w:hAnsi="Calibri" w:cs="Calibri"/>
        <w:color w:val="006A8E"/>
        <w:sz w:val="17"/>
        <w:szCs w:val="17"/>
      </w:rPr>
      <w:t xml:space="preserve">e: </w:t>
    </w:r>
    <w:r w:rsidRPr="00235876">
      <w:rPr>
        <w:rFonts w:ascii="Calibri" w:hAnsi="Calibri" w:cs="Calibri"/>
        <w:color w:val="006A8E"/>
        <w:sz w:val="17"/>
        <w:szCs w:val="17"/>
      </w:rPr>
      <w:t xml:space="preserve">rektorat@um.si | t: +386 2 235 5280 I trr: SI56 0110 0603 0709 059 | id </w:t>
    </w:r>
    <w:r>
      <w:rPr>
        <w:rFonts w:ascii="Calibri" w:hAnsi="Calibri" w:cs="Calibri"/>
        <w:color w:val="006A8E"/>
        <w:sz w:val="17"/>
        <w:szCs w:val="17"/>
      </w:rPr>
      <w:t>ddv</w:t>
    </w:r>
    <w:r w:rsidRPr="00235876">
      <w:rPr>
        <w:rFonts w:ascii="Calibri" w:hAnsi="Calibri" w:cs="Calibri"/>
        <w:color w:val="006A8E"/>
        <w:sz w:val="17"/>
        <w:szCs w:val="17"/>
      </w:rPr>
      <w:t>: SI 71674705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2ADE0" w14:textId="77777777" w:rsidR="004552A5" w:rsidRDefault="004552A5" w:rsidP="00DE6592">
      <w:pPr>
        <w:pStyle w:val="NoSpacing"/>
      </w:pPr>
      <w:r>
        <w:separator/>
      </w:r>
    </w:p>
  </w:footnote>
  <w:footnote w:type="continuationSeparator" w:id="0">
    <w:p w14:paraId="3F8F7E39" w14:textId="77777777" w:rsidR="004552A5" w:rsidRDefault="004552A5" w:rsidP="00961B01">
      <w:r>
        <w:continuationSeparator/>
      </w:r>
    </w:p>
  </w:footnote>
  <w:footnote w:type="continuationNotice" w:id="1">
    <w:p w14:paraId="756CB130" w14:textId="77777777" w:rsidR="004552A5" w:rsidRDefault="004552A5" w:rsidP="00961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3064"/>
      <w:gridCol w:w="3021"/>
    </w:tblGrid>
    <w:tr w:rsidR="00235A8B" w14:paraId="2E6A40C7" w14:textId="77777777" w:rsidTr="006D68D4">
      <w:tc>
        <w:tcPr>
          <w:tcW w:w="2977" w:type="dxa"/>
        </w:tcPr>
        <w:p w14:paraId="729B6286" w14:textId="77777777" w:rsidR="00235A8B" w:rsidRDefault="00235A8B" w:rsidP="00235A8B">
          <w:pPr>
            <w:pStyle w:val="Header"/>
            <w:tabs>
              <w:tab w:val="clear" w:pos="4536"/>
              <w:tab w:val="clear" w:pos="9072"/>
            </w:tabs>
            <w:spacing w:before="0" w:after="0"/>
            <w:rPr>
              <w:rFonts w:cs="Calibri"/>
              <w:color w:val="006A8E"/>
              <w:sz w:val="16"/>
              <w:szCs w:val="16"/>
            </w:rPr>
          </w:pPr>
        </w:p>
      </w:tc>
      <w:tc>
        <w:tcPr>
          <w:tcW w:w="3064" w:type="dxa"/>
        </w:tcPr>
        <w:p w14:paraId="4E1FB40D" w14:textId="1B172EE7" w:rsidR="00235A8B" w:rsidRDefault="00E479A6" w:rsidP="00235A8B">
          <w:pPr>
            <w:pStyle w:val="Header"/>
            <w:tabs>
              <w:tab w:val="clear" w:pos="4536"/>
              <w:tab w:val="clear" w:pos="9072"/>
              <w:tab w:val="center" w:pos="1437"/>
            </w:tabs>
            <w:spacing w:before="0" w:after="0"/>
            <w:rPr>
              <w:rFonts w:cs="Calibri"/>
              <w:color w:val="006A8E"/>
              <w:sz w:val="16"/>
              <w:szCs w:val="16"/>
            </w:rPr>
          </w:pPr>
          <w:r>
            <w:rPr>
              <w:rFonts w:cs="Calibri"/>
              <w:color w:val="006A8E"/>
              <w:sz w:val="16"/>
              <w:szCs w:val="16"/>
            </w:rPr>
            <w:tab/>
          </w:r>
          <w:r w:rsidR="00235A8B">
            <w:rPr>
              <w:rFonts w:cs="Calibri"/>
              <w:color w:val="006A8E"/>
              <w:sz w:val="16"/>
              <w:szCs w:val="16"/>
            </w:rPr>
            <w:tab/>
          </w:r>
          <w:r w:rsidR="00235A8B">
            <w:rPr>
              <w:noProof/>
            </w:rPr>
            <w:drawing>
              <wp:inline distT="0" distB="0" distL="0" distR="0" wp14:anchorId="1E106080" wp14:editId="7552E377">
                <wp:extent cx="1080000" cy="518400"/>
                <wp:effectExtent l="0" t="0" r="6350" b="0"/>
                <wp:docPr id="87399004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17829" name="Grafika 223817829"/>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518400"/>
                        </a:xfrm>
                        <a:prstGeom prst="rect">
                          <a:avLst/>
                        </a:prstGeom>
                      </pic:spPr>
                    </pic:pic>
                  </a:graphicData>
                </a:graphic>
              </wp:inline>
            </w:drawing>
          </w:r>
        </w:p>
      </w:tc>
      <w:tc>
        <w:tcPr>
          <w:tcW w:w="3021" w:type="dxa"/>
        </w:tcPr>
        <w:p w14:paraId="314B3CDA" w14:textId="77777777" w:rsidR="00235A8B" w:rsidRDefault="00235A8B" w:rsidP="00235A8B">
          <w:pPr>
            <w:pStyle w:val="Header"/>
            <w:tabs>
              <w:tab w:val="clear" w:pos="4536"/>
              <w:tab w:val="clear" w:pos="9072"/>
            </w:tabs>
            <w:spacing w:before="0" w:after="0"/>
            <w:rPr>
              <w:rFonts w:cs="Calibri"/>
              <w:color w:val="006A8E"/>
              <w:sz w:val="16"/>
              <w:szCs w:val="16"/>
            </w:rPr>
          </w:pPr>
        </w:p>
      </w:tc>
    </w:tr>
    <w:tr w:rsidR="00235A8B" w14:paraId="2B04870D" w14:textId="77777777" w:rsidTr="006D68D4">
      <w:tc>
        <w:tcPr>
          <w:tcW w:w="2977" w:type="dxa"/>
          <w:vAlign w:val="center"/>
        </w:tcPr>
        <w:p w14:paraId="3D43D401" w14:textId="77777777" w:rsidR="00235A8B" w:rsidRDefault="00235A8B" w:rsidP="00235A8B">
          <w:pPr>
            <w:pStyle w:val="Header"/>
            <w:tabs>
              <w:tab w:val="clear" w:pos="4536"/>
              <w:tab w:val="clear" w:pos="9072"/>
            </w:tabs>
            <w:spacing w:before="0" w:after="0"/>
            <w:jc w:val="center"/>
            <w:rPr>
              <w:rFonts w:cs="Calibri"/>
              <w:color w:val="006A8E"/>
              <w:sz w:val="16"/>
              <w:szCs w:val="16"/>
            </w:rPr>
          </w:pPr>
        </w:p>
      </w:tc>
      <w:tc>
        <w:tcPr>
          <w:tcW w:w="3064" w:type="dxa"/>
          <w:vAlign w:val="center"/>
        </w:tcPr>
        <w:p w14:paraId="6E290FAA" w14:textId="77777777" w:rsidR="00235A8B" w:rsidRDefault="00235A8B" w:rsidP="00235A8B">
          <w:pPr>
            <w:pStyle w:val="Header"/>
            <w:tabs>
              <w:tab w:val="clear" w:pos="4536"/>
              <w:tab w:val="clear" w:pos="9072"/>
            </w:tabs>
            <w:spacing w:before="0" w:after="0"/>
            <w:jc w:val="center"/>
            <w:rPr>
              <w:rFonts w:cs="Calibri"/>
              <w:color w:val="006A8E"/>
              <w:sz w:val="16"/>
              <w:szCs w:val="16"/>
            </w:rPr>
          </w:pPr>
          <w:r>
            <w:rPr>
              <w:noProof/>
            </w:rPr>
            <mc:AlternateContent>
              <mc:Choice Requires="wps">
                <w:drawing>
                  <wp:inline distT="0" distB="0" distL="0" distR="0" wp14:anchorId="07ED4BB0" wp14:editId="357D515D">
                    <wp:extent cx="1749425" cy="0"/>
                    <wp:effectExtent l="0" t="0" r="0" b="0"/>
                    <wp:docPr id="1695559"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425" cy="0"/>
                            </a:xfrm>
                            <a:prstGeom prst="straightConnector1">
                              <a:avLst/>
                            </a:prstGeom>
                            <a:noFill/>
                            <a:ln w="6350">
                              <a:solidFill>
                                <a:srgbClr val="006A8E"/>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9AA6FD" id="_x0000_t32" coordsize="21600,21600" o:spt="32" o:oned="t" path="m,l21600,21600e" filled="f">
                    <v:path arrowok="t" fillok="f" o:connecttype="none"/>
                    <o:lock v:ext="edit" shapetype="t"/>
                  </v:shapetype>
                  <v:shape id="Raven puščični povezovalnik 2" o:spid="_x0000_s1026" type="#_x0000_t32" style="width:137.7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" strokecolor="#006a8e" strokeweight=".5pt">
                    <w10:anchorlock/>
                  </v:shape>
                </w:pict>
              </mc:Fallback>
            </mc:AlternateContent>
          </w:r>
        </w:p>
      </w:tc>
      <w:tc>
        <w:tcPr>
          <w:tcW w:w="3021" w:type="dxa"/>
          <w:vAlign w:val="center"/>
        </w:tcPr>
        <w:p w14:paraId="384ADCC7" w14:textId="77777777" w:rsidR="00235A8B" w:rsidRDefault="00235A8B" w:rsidP="00235A8B">
          <w:pPr>
            <w:pStyle w:val="Header"/>
            <w:tabs>
              <w:tab w:val="clear" w:pos="4536"/>
              <w:tab w:val="clear" w:pos="9072"/>
            </w:tabs>
            <w:spacing w:before="0" w:after="0"/>
            <w:jc w:val="center"/>
            <w:rPr>
              <w:rFonts w:cs="Calibri"/>
              <w:color w:val="006A8E"/>
              <w:sz w:val="16"/>
              <w:szCs w:val="16"/>
            </w:rPr>
          </w:pPr>
        </w:p>
      </w:tc>
    </w:tr>
    <w:tr w:rsidR="00235A8B" w14:paraId="1E5E2DD1" w14:textId="77777777" w:rsidTr="006D68D4">
      <w:tc>
        <w:tcPr>
          <w:tcW w:w="2977" w:type="dxa"/>
        </w:tcPr>
        <w:p w14:paraId="67BDBF82" w14:textId="77777777" w:rsidR="00235A8B" w:rsidRDefault="00235A8B" w:rsidP="00235A8B">
          <w:pPr>
            <w:pStyle w:val="Header"/>
            <w:tabs>
              <w:tab w:val="clear" w:pos="4536"/>
              <w:tab w:val="clear" w:pos="9072"/>
            </w:tabs>
            <w:spacing w:before="0" w:after="0"/>
            <w:rPr>
              <w:rFonts w:cs="Calibri"/>
              <w:color w:val="006A8E"/>
              <w:sz w:val="16"/>
              <w:szCs w:val="16"/>
            </w:rPr>
          </w:pPr>
        </w:p>
      </w:tc>
      <w:tc>
        <w:tcPr>
          <w:tcW w:w="3064" w:type="dxa"/>
        </w:tcPr>
        <w:p w14:paraId="7568CA7F" w14:textId="77777777" w:rsidR="00235A8B" w:rsidRPr="004E4217" w:rsidRDefault="00235A8B" w:rsidP="00235A8B">
          <w:pPr>
            <w:pStyle w:val="Header"/>
            <w:tabs>
              <w:tab w:val="clear" w:pos="9072"/>
            </w:tabs>
            <w:spacing w:before="0" w:after="0"/>
            <w:jc w:val="center"/>
            <w:rPr>
              <w:rFonts w:ascii="Calibri" w:hAnsi="Calibri" w:cs="Calibri"/>
              <w:color w:val="006A8E"/>
              <w:sz w:val="18"/>
              <w:szCs w:val="18"/>
            </w:rPr>
          </w:pPr>
          <w:r w:rsidRPr="004E4217">
            <w:rPr>
              <w:rFonts w:ascii="Calibri" w:hAnsi="Calibri" w:cs="Calibri"/>
              <w:color w:val="006A8E"/>
              <w:sz w:val="18"/>
              <w:szCs w:val="18"/>
            </w:rPr>
            <w:t>Slomškov trg 15</w:t>
          </w:r>
        </w:p>
        <w:p w14:paraId="502D5608" w14:textId="77777777" w:rsidR="00235A8B" w:rsidRPr="004E4217" w:rsidRDefault="00235A8B" w:rsidP="00235A8B">
          <w:pPr>
            <w:pStyle w:val="Header"/>
            <w:tabs>
              <w:tab w:val="clear" w:pos="9072"/>
            </w:tabs>
            <w:spacing w:before="0" w:after="0"/>
            <w:jc w:val="center"/>
            <w:rPr>
              <w:rFonts w:cs="Calibri"/>
              <w:color w:val="006A8E"/>
              <w:sz w:val="20"/>
              <w:szCs w:val="20"/>
            </w:rPr>
          </w:pPr>
          <w:r w:rsidRPr="004E4217">
            <w:rPr>
              <w:rFonts w:ascii="Calibri" w:hAnsi="Calibri" w:cs="Calibri"/>
              <w:color w:val="006A8E"/>
              <w:sz w:val="18"/>
              <w:szCs w:val="18"/>
            </w:rPr>
            <w:t>2000 Maribor, Slovenija</w:t>
          </w:r>
        </w:p>
      </w:tc>
      <w:tc>
        <w:tcPr>
          <w:tcW w:w="3021" w:type="dxa"/>
        </w:tcPr>
        <w:p w14:paraId="764A6052" w14:textId="77777777" w:rsidR="00235A8B" w:rsidRDefault="00235A8B" w:rsidP="00235A8B">
          <w:pPr>
            <w:pStyle w:val="Header"/>
            <w:tabs>
              <w:tab w:val="clear" w:pos="4536"/>
              <w:tab w:val="clear" w:pos="9072"/>
            </w:tabs>
            <w:spacing w:before="0" w:after="0"/>
            <w:rPr>
              <w:rFonts w:cs="Calibri"/>
              <w:color w:val="006A8E"/>
              <w:sz w:val="16"/>
              <w:szCs w:val="16"/>
            </w:rPr>
          </w:pPr>
        </w:p>
      </w:tc>
    </w:tr>
  </w:tbl>
  <w:p w14:paraId="2A9A78DA" w14:textId="51F65804" w:rsidR="00DF26FD" w:rsidRPr="00976774" w:rsidRDefault="00DF26FD" w:rsidP="00E479A6">
    <w:pPr>
      <w:pStyle w:val="Header"/>
      <w:tabs>
        <w:tab w:val="clear" w:pos="4536"/>
        <w:tab w:val="clear" w:pos="9072"/>
      </w:tabs>
      <w:spacing w:before="0" w:after="0"/>
      <w:rPr>
        <w:color w:val="006A8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A2220"/>
    <w:multiLevelType w:val="hybridMultilevel"/>
    <w:tmpl w:val="CA58345E"/>
    <w:lvl w:ilvl="0" w:tplc="5C8CB948">
      <w:start w:val="1"/>
      <w:numFmt w:val="decimal"/>
      <w:lvlText w:val="%1."/>
      <w:lvlJc w:val="left"/>
      <w:pPr>
        <w:ind w:left="720" w:hanging="360"/>
      </w:pPr>
    </w:lvl>
    <w:lvl w:ilvl="1" w:tplc="B83A19F8">
      <w:start w:val="1"/>
      <w:numFmt w:val="decimal"/>
      <w:lvlText w:val="%2."/>
      <w:lvlJc w:val="left"/>
      <w:pPr>
        <w:ind w:left="720" w:hanging="360"/>
      </w:pPr>
    </w:lvl>
    <w:lvl w:ilvl="2" w:tplc="B726DE88">
      <w:start w:val="1"/>
      <w:numFmt w:val="decimal"/>
      <w:lvlText w:val="%3."/>
      <w:lvlJc w:val="left"/>
      <w:pPr>
        <w:ind w:left="720" w:hanging="360"/>
      </w:pPr>
    </w:lvl>
    <w:lvl w:ilvl="3" w:tplc="B894AAAC">
      <w:start w:val="1"/>
      <w:numFmt w:val="decimal"/>
      <w:lvlText w:val="%4."/>
      <w:lvlJc w:val="left"/>
      <w:pPr>
        <w:ind w:left="720" w:hanging="360"/>
      </w:pPr>
    </w:lvl>
    <w:lvl w:ilvl="4" w:tplc="02F02368">
      <w:start w:val="1"/>
      <w:numFmt w:val="decimal"/>
      <w:lvlText w:val="%5."/>
      <w:lvlJc w:val="left"/>
      <w:pPr>
        <w:ind w:left="720" w:hanging="360"/>
      </w:pPr>
    </w:lvl>
    <w:lvl w:ilvl="5" w:tplc="B4EEA0DA">
      <w:start w:val="1"/>
      <w:numFmt w:val="decimal"/>
      <w:lvlText w:val="%6."/>
      <w:lvlJc w:val="left"/>
      <w:pPr>
        <w:ind w:left="720" w:hanging="360"/>
      </w:pPr>
    </w:lvl>
    <w:lvl w:ilvl="6" w:tplc="395A8CC2">
      <w:start w:val="1"/>
      <w:numFmt w:val="decimal"/>
      <w:lvlText w:val="%7."/>
      <w:lvlJc w:val="left"/>
      <w:pPr>
        <w:ind w:left="720" w:hanging="360"/>
      </w:pPr>
    </w:lvl>
    <w:lvl w:ilvl="7" w:tplc="68DADAA2">
      <w:start w:val="1"/>
      <w:numFmt w:val="decimal"/>
      <w:lvlText w:val="%8."/>
      <w:lvlJc w:val="left"/>
      <w:pPr>
        <w:ind w:left="720" w:hanging="360"/>
      </w:pPr>
    </w:lvl>
    <w:lvl w:ilvl="8" w:tplc="F45E5AF4">
      <w:start w:val="1"/>
      <w:numFmt w:val="decimal"/>
      <w:lvlText w:val="%9."/>
      <w:lvlJc w:val="left"/>
      <w:pPr>
        <w:ind w:left="720" w:hanging="360"/>
      </w:pPr>
    </w:lvl>
  </w:abstractNum>
  <w:abstractNum w:abstractNumId="1" w15:restartNumberingAfterBreak="0">
    <w:nsid w:val="09035DAA"/>
    <w:multiLevelType w:val="hybridMultilevel"/>
    <w:tmpl w:val="9FD88884"/>
    <w:lvl w:ilvl="0" w:tplc="3CC6DA92">
      <w:start w:val="1"/>
      <w:numFmt w:val="decimal"/>
      <w:lvlText w:val="%1."/>
      <w:lvlJc w:val="left"/>
      <w:pPr>
        <w:ind w:left="704" w:hanging="42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2052102F"/>
    <w:multiLevelType w:val="hybridMultilevel"/>
    <w:tmpl w:val="E54ADE3A"/>
    <w:lvl w:ilvl="0" w:tplc="52DAF63E">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21306AF2"/>
    <w:multiLevelType w:val="hybridMultilevel"/>
    <w:tmpl w:val="1CA44606"/>
    <w:lvl w:ilvl="0" w:tplc="52DAF6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067C73"/>
    <w:multiLevelType w:val="hybridMultilevel"/>
    <w:tmpl w:val="538EFC52"/>
    <w:lvl w:ilvl="0" w:tplc="96D03F6C">
      <w:start w:val="1"/>
      <w:numFmt w:val="decimal"/>
      <w:pStyle w:val="IntenseQuote"/>
      <w:lvlText w:val="%1. člen"/>
      <w:lvlJc w:val="left"/>
      <w:pPr>
        <w:ind w:left="1494" w:hanging="360"/>
      </w:pPr>
      <w:rPr>
        <w:rFonts w:hint="default"/>
      </w:rPr>
    </w:lvl>
    <w:lvl w:ilvl="1" w:tplc="04240019" w:tentative="1">
      <w:start w:val="1"/>
      <w:numFmt w:val="lowerLetter"/>
      <w:lvlText w:val="%2."/>
      <w:lvlJc w:val="left"/>
      <w:pPr>
        <w:ind w:left="2347" w:hanging="360"/>
      </w:pPr>
    </w:lvl>
    <w:lvl w:ilvl="2" w:tplc="0424001B" w:tentative="1">
      <w:start w:val="1"/>
      <w:numFmt w:val="lowerRoman"/>
      <w:lvlText w:val="%3."/>
      <w:lvlJc w:val="right"/>
      <w:pPr>
        <w:ind w:left="3067" w:hanging="180"/>
      </w:pPr>
    </w:lvl>
    <w:lvl w:ilvl="3" w:tplc="0424000F" w:tentative="1">
      <w:start w:val="1"/>
      <w:numFmt w:val="decimal"/>
      <w:lvlText w:val="%4."/>
      <w:lvlJc w:val="left"/>
      <w:pPr>
        <w:ind w:left="3787" w:hanging="360"/>
      </w:pPr>
    </w:lvl>
    <w:lvl w:ilvl="4" w:tplc="04240019" w:tentative="1">
      <w:start w:val="1"/>
      <w:numFmt w:val="lowerLetter"/>
      <w:lvlText w:val="%5."/>
      <w:lvlJc w:val="left"/>
      <w:pPr>
        <w:ind w:left="4507" w:hanging="360"/>
      </w:pPr>
    </w:lvl>
    <w:lvl w:ilvl="5" w:tplc="0424001B" w:tentative="1">
      <w:start w:val="1"/>
      <w:numFmt w:val="lowerRoman"/>
      <w:lvlText w:val="%6."/>
      <w:lvlJc w:val="right"/>
      <w:pPr>
        <w:ind w:left="5227" w:hanging="180"/>
      </w:pPr>
    </w:lvl>
    <w:lvl w:ilvl="6" w:tplc="0424000F" w:tentative="1">
      <w:start w:val="1"/>
      <w:numFmt w:val="decimal"/>
      <w:lvlText w:val="%7."/>
      <w:lvlJc w:val="left"/>
      <w:pPr>
        <w:ind w:left="5947" w:hanging="360"/>
      </w:pPr>
    </w:lvl>
    <w:lvl w:ilvl="7" w:tplc="04240019" w:tentative="1">
      <w:start w:val="1"/>
      <w:numFmt w:val="lowerLetter"/>
      <w:lvlText w:val="%8."/>
      <w:lvlJc w:val="left"/>
      <w:pPr>
        <w:ind w:left="6667" w:hanging="360"/>
      </w:pPr>
    </w:lvl>
    <w:lvl w:ilvl="8" w:tplc="0424001B" w:tentative="1">
      <w:start w:val="1"/>
      <w:numFmt w:val="lowerRoman"/>
      <w:lvlText w:val="%9."/>
      <w:lvlJc w:val="right"/>
      <w:pPr>
        <w:ind w:left="7387" w:hanging="180"/>
      </w:pPr>
    </w:lvl>
  </w:abstractNum>
  <w:abstractNum w:abstractNumId="5" w15:restartNumberingAfterBreak="0">
    <w:nsid w:val="2F691E3E"/>
    <w:multiLevelType w:val="hybridMultilevel"/>
    <w:tmpl w:val="7A92DA2A"/>
    <w:lvl w:ilvl="0" w:tplc="F6D84886">
      <w:start w:val="1"/>
      <w:numFmt w:val="decimal"/>
      <w:pStyle w:val="len"/>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0C77A4F"/>
    <w:multiLevelType w:val="hybridMultilevel"/>
    <w:tmpl w:val="F69676D2"/>
    <w:lvl w:ilvl="0" w:tplc="52DAF6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1642DC"/>
    <w:multiLevelType w:val="hybridMultilevel"/>
    <w:tmpl w:val="6204B0D0"/>
    <w:lvl w:ilvl="0" w:tplc="A45C02B4">
      <w:start w:val="1"/>
      <w:numFmt w:val="decimal"/>
      <w:lvlText w:val="%1."/>
      <w:lvlJc w:val="left"/>
      <w:pPr>
        <w:ind w:left="720" w:hanging="360"/>
      </w:pPr>
    </w:lvl>
    <w:lvl w:ilvl="1" w:tplc="15B62EC4">
      <w:start w:val="1"/>
      <w:numFmt w:val="decimal"/>
      <w:lvlText w:val="%2."/>
      <w:lvlJc w:val="left"/>
      <w:pPr>
        <w:ind w:left="720" w:hanging="360"/>
      </w:pPr>
    </w:lvl>
    <w:lvl w:ilvl="2" w:tplc="94EA77C4">
      <w:start w:val="1"/>
      <w:numFmt w:val="decimal"/>
      <w:lvlText w:val="%3."/>
      <w:lvlJc w:val="left"/>
      <w:pPr>
        <w:ind w:left="720" w:hanging="360"/>
      </w:pPr>
    </w:lvl>
    <w:lvl w:ilvl="3" w:tplc="0C00DA30">
      <w:start w:val="1"/>
      <w:numFmt w:val="decimal"/>
      <w:lvlText w:val="%4."/>
      <w:lvlJc w:val="left"/>
      <w:pPr>
        <w:ind w:left="720" w:hanging="360"/>
      </w:pPr>
    </w:lvl>
    <w:lvl w:ilvl="4" w:tplc="FC305DC8">
      <w:start w:val="1"/>
      <w:numFmt w:val="decimal"/>
      <w:lvlText w:val="%5."/>
      <w:lvlJc w:val="left"/>
      <w:pPr>
        <w:ind w:left="720" w:hanging="360"/>
      </w:pPr>
    </w:lvl>
    <w:lvl w:ilvl="5" w:tplc="1AAA4990">
      <w:start w:val="1"/>
      <w:numFmt w:val="decimal"/>
      <w:lvlText w:val="%6."/>
      <w:lvlJc w:val="left"/>
      <w:pPr>
        <w:ind w:left="720" w:hanging="360"/>
      </w:pPr>
    </w:lvl>
    <w:lvl w:ilvl="6" w:tplc="9A065EEC">
      <w:start w:val="1"/>
      <w:numFmt w:val="decimal"/>
      <w:lvlText w:val="%7."/>
      <w:lvlJc w:val="left"/>
      <w:pPr>
        <w:ind w:left="720" w:hanging="360"/>
      </w:pPr>
    </w:lvl>
    <w:lvl w:ilvl="7" w:tplc="1D107416">
      <w:start w:val="1"/>
      <w:numFmt w:val="decimal"/>
      <w:lvlText w:val="%8."/>
      <w:lvlJc w:val="left"/>
      <w:pPr>
        <w:ind w:left="720" w:hanging="360"/>
      </w:pPr>
    </w:lvl>
    <w:lvl w:ilvl="8" w:tplc="C9C8B60C">
      <w:start w:val="1"/>
      <w:numFmt w:val="decimal"/>
      <w:lvlText w:val="%9."/>
      <w:lvlJc w:val="left"/>
      <w:pPr>
        <w:ind w:left="720" w:hanging="360"/>
      </w:pPr>
    </w:lvl>
  </w:abstractNum>
  <w:abstractNum w:abstractNumId="8" w15:restartNumberingAfterBreak="0">
    <w:nsid w:val="425F784C"/>
    <w:multiLevelType w:val="hybridMultilevel"/>
    <w:tmpl w:val="556CA24A"/>
    <w:lvl w:ilvl="0" w:tplc="52DAF63E">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9" w15:restartNumberingAfterBreak="0">
    <w:nsid w:val="45F10362"/>
    <w:multiLevelType w:val="hybridMultilevel"/>
    <w:tmpl w:val="EE8297F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5C37644C"/>
    <w:multiLevelType w:val="multilevel"/>
    <w:tmpl w:val="0424001F"/>
    <w:lvl w:ilvl="0">
      <w:start w:val="1"/>
      <w:numFmt w:val="decimal"/>
      <w:lvlText w:val="%1."/>
      <w:lvlJc w:val="left"/>
      <w:pPr>
        <w:ind w:left="1004" w:hanging="360"/>
      </w:pPr>
    </w:lvl>
    <w:lvl w:ilvl="1">
      <w:start w:val="1"/>
      <w:numFmt w:val="decimal"/>
      <w:lvlText w:val="%1.%2."/>
      <w:lvlJc w:val="left"/>
      <w:pPr>
        <w:ind w:left="1436" w:hanging="432"/>
      </w:pPr>
    </w:lvl>
    <w:lvl w:ilvl="2">
      <w:start w:val="1"/>
      <w:numFmt w:val="decimal"/>
      <w:lvlText w:val="%1.%2.%3."/>
      <w:lvlJc w:val="left"/>
      <w:pPr>
        <w:ind w:left="1868" w:hanging="504"/>
      </w:pPr>
    </w:lvl>
    <w:lvl w:ilvl="3">
      <w:start w:val="1"/>
      <w:numFmt w:val="decimal"/>
      <w:lvlText w:val="%1.%2.%3.%4."/>
      <w:lvlJc w:val="left"/>
      <w:pPr>
        <w:ind w:left="2372" w:hanging="648"/>
      </w:pPr>
    </w:lvl>
    <w:lvl w:ilvl="4">
      <w:start w:val="1"/>
      <w:numFmt w:val="decimal"/>
      <w:lvlText w:val="%1.%2.%3.%4.%5."/>
      <w:lvlJc w:val="left"/>
      <w:pPr>
        <w:ind w:left="2876" w:hanging="792"/>
      </w:pPr>
    </w:lvl>
    <w:lvl w:ilvl="5">
      <w:start w:val="1"/>
      <w:numFmt w:val="decimal"/>
      <w:lvlText w:val="%1.%2.%3.%4.%5.%6."/>
      <w:lvlJc w:val="left"/>
      <w:pPr>
        <w:ind w:left="3380" w:hanging="936"/>
      </w:pPr>
    </w:lvl>
    <w:lvl w:ilvl="6">
      <w:start w:val="1"/>
      <w:numFmt w:val="decimal"/>
      <w:lvlText w:val="%1.%2.%3.%4.%5.%6.%7."/>
      <w:lvlJc w:val="left"/>
      <w:pPr>
        <w:ind w:left="3884" w:hanging="1080"/>
      </w:pPr>
    </w:lvl>
    <w:lvl w:ilvl="7">
      <w:start w:val="1"/>
      <w:numFmt w:val="decimal"/>
      <w:lvlText w:val="%1.%2.%3.%4.%5.%6.%7.%8."/>
      <w:lvlJc w:val="left"/>
      <w:pPr>
        <w:ind w:left="4388" w:hanging="1224"/>
      </w:pPr>
    </w:lvl>
    <w:lvl w:ilvl="8">
      <w:start w:val="1"/>
      <w:numFmt w:val="decimal"/>
      <w:lvlText w:val="%1.%2.%3.%4.%5.%6.%7.%8.%9."/>
      <w:lvlJc w:val="left"/>
      <w:pPr>
        <w:ind w:left="4964" w:hanging="1440"/>
      </w:pPr>
    </w:lvl>
  </w:abstractNum>
  <w:abstractNum w:abstractNumId="11" w15:restartNumberingAfterBreak="0">
    <w:nsid w:val="5DE90C27"/>
    <w:multiLevelType w:val="hybridMultilevel"/>
    <w:tmpl w:val="BB122EAA"/>
    <w:lvl w:ilvl="0" w:tplc="55F86CA8">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4B53135"/>
    <w:multiLevelType w:val="hybridMultilevel"/>
    <w:tmpl w:val="FD0E8C5E"/>
    <w:lvl w:ilvl="0" w:tplc="52DAF6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F2948E0"/>
    <w:multiLevelType w:val="hybridMultilevel"/>
    <w:tmpl w:val="FAA8AC84"/>
    <w:lvl w:ilvl="0" w:tplc="52DAF6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32876687">
    <w:abstractNumId w:val="4"/>
  </w:num>
  <w:num w:numId="2" w16cid:durableId="1334719268">
    <w:abstractNumId w:val="5"/>
  </w:num>
  <w:num w:numId="3" w16cid:durableId="1949464810">
    <w:abstractNumId w:val="9"/>
  </w:num>
  <w:num w:numId="4" w16cid:durableId="1403068633">
    <w:abstractNumId w:val="6"/>
  </w:num>
  <w:num w:numId="5" w16cid:durableId="1841894452">
    <w:abstractNumId w:val="12"/>
  </w:num>
  <w:num w:numId="6" w16cid:durableId="203250842">
    <w:abstractNumId w:val="11"/>
  </w:num>
  <w:num w:numId="7" w16cid:durableId="1502626194">
    <w:abstractNumId w:val="8"/>
  </w:num>
  <w:num w:numId="8" w16cid:durableId="1531725355">
    <w:abstractNumId w:val="2"/>
  </w:num>
  <w:num w:numId="9" w16cid:durableId="2002657035">
    <w:abstractNumId w:val="3"/>
  </w:num>
  <w:num w:numId="10" w16cid:durableId="1250770471">
    <w:abstractNumId w:val="0"/>
  </w:num>
  <w:num w:numId="11" w16cid:durableId="1292443717">
    <w:abstractNumId w:val="7"/>
  </w:num>
  <w:num w:numId="12" w16cid:durableId="807356653">
    <w:abstractNumId w:val="13"/>
  </w:num>
  <w:num w:numId="13" w16cid:durableId="1650087827">
    <w:abstractNumId w:val="10"/>
  </w:num>
  <w:num w:numId="14" w16cid:durableId="191543067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94"/>
    <w:rsid w:val="0000209C"/>
    <w:rsid w:val="00002992"/>
    <w:rsid w:val="00003CD5"/>
    <w:rsid w:val="00004470"/>
    <w:rsid w:val="00004AFB"/>
    <w:rsid w:val="00007090"/>
    <w:rsid w:val="00011A36"/>
    <w:rsid w:val="00012C62"/>
    <w:rsid w:val="00012D8E"/>
    <w:rsid w:val="0001302F"/>
    <w:rsid w:val="000139B8"/>
    <w:rsid w:val="00013E7D"/>
    <w:rsid w:val="00016278"/>
    <w:rsid w:val="000167A8"/>
    <w:rsid w:val="00016DDB"/>
    <w:rsid w:val="00016DF2"/>
    <w:rsid w:val="00017485"/>
    <w:rsid w:val="000177E2"/>
    <w:rsid w:val="000218E8"/>
    <w:rsid w:val="00021C09"/>
    <w:rsid w:val="00024A1C"/>
    <w:rsid w:val="00027304"/>
    <w:rsid w:val="00027D2C"/>
    <w:rsid w:val="0003238F"/>
    <w:rsid w:val="00032B3F"/>
    <w:rsid w:val="000341C3"/>
    <w:rsid w:val="000343CD"/>
    <w:rsid w:val="00035537"/>
    <w:rsid w:val="00036D7D"/>
    <w:rsid w:val="00037047"/>
    <w:rsid w:val="00037895"/>
    <w:rsid w:val="00037B9C"/>
    <w:rsid w:val="0004086F"/>
    <w:rsid w:val="000433F6"/>
    <w:rsid w:val="00044525"/>
    <w:rsid w:val="000451F3"/>
    <w:rsid w:val="00045AD7"/>
    <w:rsid w:val="00045D5A"/>
    <w:rsid w:val="000501AD"/>
    <w:rsid w:val="000505D3"/>
    <w:rsid w:val="000511E1"/>
    <w:rsid w:val="00051F17"/>
    <w:rsid w:val="00057383"/>
    <w:rsid w:val="000623C4"/>
    <w:rsid w:val="00062825"/>
    <w:rsid w:val="00062B6F"/>
    <w:rsid w:val="00062C46"/>
    <w:rsid w:val="000646BE"/>
    <w:rsid w:val="00064DFB"/>
    <w:rsid w:val="00067125"/>
    <w:rsid w:val="000679FC"/>
    <w:rsid w:val="000714C4"/>
    <w:rsid w:val="00071916"/>
    <w:rsid w:val="00072851"/>
    <w:rsid w:val="000746FD"/>
    <w:rsid w:val="00074EA6"/>
    <w:rsid w:val="00080AD4"/>
    <w:rsid w:val="000817B9"/>
    <w:rsid w:val="0009051E"/>
    <w:rsid w:val="00091119"/>
    <w:rsid w:val="00092D05"/>
    <w:rsid w:val="00092D38"/>
    <w:rsid w:val="00094B09"/>
    <w:rsid w:val="0009531B"/>
    <w:rsid w:val="000A0301"/>
    <w:rsid w:val="000A46C5"/>
    <w:rsid w:val="000A49D5"/>
    <w:rsid w:val="000A629B"/>
    <w:rsid w:val="000A671E"/>
    <w:rsid w:val="000A75F7"/>
    <w:rsid w:val="000A76C4"/>
    <w:rsid w:val="000B3530"/>
    <w:rsid w:val="000B35E7"/>
    <w:rsid w:val="000B6F1A"/>
    <w:rsid w:val="000B7D22"/>
    <w:rsid w:val="000C1F5A"/>
    <w:rsid w:val="000C5A14"/>
    <w:rsid w:val="000C6F53"/>
    <w:rsid w:val="000C7ABA"/>
    <w:rsid w:val="000C7D84"/>
    <w:rsid w:val="000D15ED"/>
    <w:rsid w:val="000D1F73"/>
    <w:rsid w:val="000D2549"/>
    <w:rsid w:val="000D3856"/>
    <w:rsid w:val="000D3F75"/>
    <w:rsid w:val="000D4454"/>
    <w:rsid w:val="000E0BAA"/>
    <w:rsid w:val="000E10EE"/>
    <w:rsid w:val="000E30CF"/>
    <w:rsid w:val="000E6B9A"/>
    <w:rsid w:val="000E6EAC"/>
    <w:rsid w:val="000F07A2"/>
    <w:rsid w:val="000F11AA"/>
    <w:rsid w:val="000F204A"/>
    <w:rsid w:val="000F2BB9"/>
    <w:rsid w:val="000F3C56"/>
    <w:rsid w:val="000F58E5"/>
    <w:rsid w:val="001011A1"/>
    <w:rsid w:val="00101ABA"/>
    <w:rsid w:val="00102501"/>
    <w:rsid w:val="001027D9"/>
    <w:rsid w:val="00104534"/>
    <w:rsid w:val="001047CD"/>
    <w:rsid w:val="0010490F"/>
    <w:rsid w:val="00104F3A"/>
    <w:rsid w:val="001056D6"/>
    <w:rsid w:val="0010633E"/>
    <w:rsid w:val="001064F3"/>
    <w:rsid w:val="0010753C"/>
    <w:rsid w:val="001076E4"/>
    <w:rsid w:val="00110096"/>
    <w:rsid w:val="00111B81"/>
    <w:rsid w:val="001120B0"/>
    <w:rsid w:val="00112202"/>
    <w:rsid w:val="0011223F"/>
    <w:rsid w:val="00112FBE"/>
    <w:rsid w:val="00113281"/>
    <w:rsid w:val="00114324"/>
    <w:rsid w:val="0011712E"/>
    <w:rsid w:val="0012050B"/>
    <w:rsid w:val="00121CB2"/>
    <w:rsid w:val="00122790"/>
    <w:rsid w:val="00122877"/>
    <w:rsid w:val="00122C03"/>
    <w:rsid w:val="00123A20"/>
    <w:rsid w:val="001249D3"/>
    <w:rsid w:val="00125165"/>
    <w:rsid w:val="00125E66"/>
    <w:rsid w:val="00127ECA"/>
    <w:rsid w:val="001308B5"/>
    <w:rsid w:val="00130A80"/>
    <w:rsid w:val="00130C31"/>
    <w:rsid w:val="0013443F"/>
    <w:rsid w:val="001353BA"/>
    <w:rsid w:val="001408BA"/>
    <w:rsid w:val="00142C48"/>
    <w:rsid w:val="00144870"/>
    <w:rsid w:val="0014654E"/>
    <w:rsid w:val="00146F31"/>
    <w:rsid w:val="0014771D"/>
    <w:rsid w:val="0015047B"/>
    <w:rsid w:val="00152574"/>
    <w:rsid w:val="00153301"/>
    <w:rsid w:val="00153729"/>
    <w:rsid w:val="00153EB3"/>
    <w:rsid w:val="00155741"/>
    <w:rsid w:val="00155D87"/>
    <w:rsid w:val="001614CD"/>
    <w:rsid w:val="00162C24"/>
    <w:rsid w:val="00163580"/>
    <w:rsid w:val="001647E0"/>
    <w:rsid w:val="00164AA6"/>
    <w:rsid w:val="0016594D"/>
    <w:rsid w:val="001676C4"/>
    <w:rsid w:val="00167F0A"/>
    <w:rsid w:val="001720C6"/>
    <w:rsid w:val="00175CE9"/>
    <w:rsid w:val="00177006"/>
    <w:rsid w:val="0017732C"/>
    <w:rsid w:val="001830CC"/>
    <w:rsid w:val="0018467D"/>
    <w:rsid w:val="0018512A"/>
    <w:rsid w:val="00191501"/>
    <w:rsid w:val="001918E0"/>
    <w:rsid w:val="0019457E"/>
    <w:rsid w:val="001A01A4"/>
    <w:rsid w:val="001A350F"/>
    <w:rsid w:val="001A369C"/>
    <w:rsid w:val="001A3FE0"/>
    <w:rsid w:val="001A48B5"/>
    <w:rsid w:val="001A4E7C"/>
    <w:rsid w:val="001A50A0"/>
    <w:rsid w:val="001A559C"/>
    <w:rsid w:val="001B0C7D"/>
    <w:rsid w:val="001B1221"/>
    <w:rsid w:val="001B1BAD"/>
    <w:rsid w:val="001B1E1E"/>
    <w:rsid w:val="001B1E96"/>
    <w:rsid w:val="001B258D"/>
    <w:rsid w:val="001B367B"/>
    <w:rsid w:val="001B3DC6"/>
    <w:rsid w:val="001B6682"/>
    <w:rsid w:val="001B66EB"/>
    <w:rsid w:val="001B6D59"/>
    <w:rsid w:val="001B7C58"/>
    <w:rsid w:val="001C00DB"/>
    <w:rsid w:val="001C07F9"/>
    <w:rsid w:val="001C1007"/>
    <w:rsid w:val="001C1453"/>
    <w:rsid w:val="001C2744"/>
    <w:rsid w:val="001C41D6"/>
    <w:rsid w:val="001C5993"/>
    <w:rsid w:val="001C60E2"/>
    <w:rsid w:val="001D1A8D"/>
    <w:rsid w:val="001D1B35"/>
    <w:rsid w:val="001D1E1C"/>
    <w:rsid w:val="001D328C"/>
    <w:rsid w:val="001D41D8"/>
    <w:rsid w:val="001D69DA"/>
    <w:rsid w:val="001D6A3D"/>
    <w:rsid w:val="001D70D9"/>
    <w:rsid w:val="001D7705"/>
    <w:rsid w:val="001D7BDB"/>
    <w:rsid w:val="001D7E4A"/>
    <w:rsid w:val="001E02C7"/>
    <w:rsid w:val="001E080D"/>
    <w:rsid w:val="001E4E25"/>
    <w:rsid w:val="001E5BF6"/>
    <w:rsid w:val="001E6295"/>
    <w:rsid w:val="001F01A8"/>
    <w:rsid w:val="001F2A0C"/>
    <w:rsid w:val="001F4166"/>
    <w:rsid w:val="001F42E2"/>
    <w:rsid w:val="001F490D"/>
    <w:rsid w:val="001F5DF1"/>
    <w:rsid w:val="001F7866"/>
    <w:rsid w:val="002019DC"/>
    <w:rsid w:val="00202180"/>
    <w:rsid w:val="0020235E"/>
    <w:rsid w:val="00202EF4"/>
    <w:rsid w:val="0020793B"/>
    <w:rsid w:val="00210586"/>
    <w:rsid w:val="0021101B"/>
    <w:rsid w:val="00212A6E"/>
    <w:rsid w:val="00212CD1"/>
    <w:rsid w:val="00213EE5"/>
    <w:rsid w:val="0021520D"/>
    <w:rsid w:val="002168F5"/>
    <w:rsid w:val="00217ED7"/>
    <w:rsid w:val="002200C3"/>
    <w:rsid w:val="00220190"/>
    <w:rsid w:val="00221D8F"/>
    <w:rsid w:val="00222D0A"/>
    <w:rsid w:val="00223225"/>
    <w:rsid w:val="00224F1D"/>
    <w:rsid w:val="00231566"/>
    <w:rsid w:val="00234ABF"/>
    <w:rsid w:val="00235A8B"/>
    <w:rsid w:val="00240B67"/>
    <w:rsid w:val="00241FFD"/>
    <w:rsid w:val="00242A27"/>
    <w:rsid w:val="00242BDC"/>
    <w:rsid w:val="00245119"/>
    <w:rsid w:val="00247986"/>
    <w:rsid w:val="0025070D"/>
    <w:rsid w:val="002515EB"/>
    <w:rsid w:val="00251E48"/>
    <w:rsid w:val="002527B6"/>
    <w:rsid w:val="002542DD"/>
    <w:rsid w:val="0025532B"/>
    <w:rsid w:val="0025574E"/>
    <w:rsid w:val="00255DA4"/>
    <w:rsid w:val="00255DCD"/>
    <w:rsid w:val="002564B2"/>
    <w:rsid w:val="0025760B"/>
    <w:rsid w:val="00260958"/>
    <w:rsid w:val="00261AAD"/>
    <w:rsid w:val="00264C33"/>
    <w:rsid w:val="00265B8E"/>
    <w:rsid w:val="0026713F"/>
    <w:rsid w:val="00267BB2"/>
    <w:rsid w:val="00271096"/>
    <w:rsid w:val="002719DD"/>
    <w:rsid w:val="00273084"/>
    <w:rsid w:val="00274464"/>
    <w:rsid w:val="00283D37"/>
    <w:rsid w:val="00284D38"/>
    <w:rsid w:val="002851F7"/>
    <w:rsid w:val="00285593"/>
    <w:rsid w:val="00285D16"/>
    <w:rsid w:val="00290726"/>
    <w:rsid w:val="0029133C"/>
    <w:rsid w:val="00291CC9"/>
    <w:rsid w:val="00293558"/>
    <w:rsid w:val="00295EAF"/>
    <w:rsid w:val="0029669E"/>
    <w:rsid w:val="00297898"/>
    <w:rsid w:val="002A05C9"/>
    <w:rsid w:val="002A0C31"/>
    <w:rsid w:val="002A26AB"/>
    <w:rsid w:val="002A2899"/>
    <w:rsid w:val="002A2BB4"/>
    <w:rsid w:val="002A3509"/>
    <w:rsid w:val="002A43BA"/>
    <w:rsid w:val="002A55C5"/>
    <w:rsid w:val="002A57DF"/>
    <w:rsid w:val="002B031B"/>
    <w:rsid w:val="002B04F3"/>
    <w:rsid w:val="002B09A5"/>
    <w:rsid w:val="002B21BF"/>
    <w:rsid w:val="002B318E"/>
    <w:rsid w:val="002B4B93"/>
    <w:rsid w:val="002B57FB"/>
    <w:rsid w:val="002B5C9C"/>
    <w:rsid w:val="002B5D08"/>
    <w:rsid w:val="002B64D8"/>
    <w:rsid w:val="002B7033"/>
    <w:rsid w:val="002C0A4B"/>
    <w:rsid w:val="002C1F3B"/>
    <w:rsid w:val="002C2B93"/>
    <w:rsid w:val="002C2EDF"/>
    <w:rsid w:val="002C325D"/>
    <w:rsid w:val="002C3C5B"/>
    <w:rsid w:val="002C5D90"/>
    <w:rsid w:val="002C5FBF"/>
    <w:rsid w:val="002D037E"/>
    <w:rsid w:val="002D1691"/>
    <w:rsid w:val="002D28C5"/>
    <w:rsid w:val="002D2C46"/>
    <w:rsid w:val="002D3E24"/>
    <w:rsid w:val="002D516E"/>
    <w:rsid w:val="002D5B0F"/>
    <w:rsid w:val="002D6860"/>
    <w:rsid w:val="002D7513"/>
    <w:rsid w:val="002E08C4"/>
    <w:rsid w:val="002E6389"/>
    <w:rsid w:val="002F1EA8"/>
    <w:rsid w:val="002F349D"/>
    <w:rsid w:val="002F506D"/>
    <w:rsid w:val="00300E7E"/>
    <w:rsid w:val="003018CA"/>
    <w:rsid w:val="00303A41"/>
    <w:rsid w:val="003048BF"/>
    <w:rsid w:val="00304EA1"/>
    <w:rsid w:val="003055BB"/>
    <w:rsid w:val="00306072"/>
    <w:rsid w:val="00306988"/>
    <w:rsid w:val="00307912"/>
    <w:rsid w:val="00307B62"/>
    <w:rsid w:val="00307DF0"/>
    <w:rsid w:val="0031031D"/>
    <w:rsid w:val="0031458A"/>
    <w:rsid w:val="00323342"/>
    <w:rsid w:val="003308FF"/>
    <w:rsid w:val="00330A00"/>
    <w:rsid w:val="00331FF7"/>
    <w:rsid w:val="0033225F"/>
    <w:rsid w:val="00333437"/>
    <w:rsid w:val="00335246"/>
    <w:rsid w:val="003364E2"/>
    <w:rsid w:val="00337C12"/>
    <w:rsid w:val="00340F82"/>
    <w:rsid w:val="0034178A"/>
    <w:rsid w:val="00341DE8"/>
    <w:rsid w:val="00341E8E"/>
    <w:rsid w:val="00343558"/>
    <w:rsid w:val="0034745D"/>
    <w:rsid w:val="00347EBB"/>
    <w:rsid w:val="003579B5"/>
    <w:rsid w:val="00360181"/>
    <w:rsid w:val="00360268"/>
    <w:rsid w:val="00360536"/>
    <w:rsid w:val="00360555"/>
    <w:rsid w:val="00360646"/>
    <w:rsid w:val="003606C7"/>
    <w:rsid w:val="003613F0"/>
    <w:rsid w:val="00363365"/>
    <w:rsid w:val="00363753"/>
    <w:rsid w:val="00364C7C"/>
    <w:rsid w:val="003663A5"/>
    <w:rsid w:val="003704FF"/>
    <w:rsid w:val="00370E5F"/>
    <w:rsid w:val="003715D3"/>
    <w:rsid w:val="003757AE"/>
    <w:rsid w:val="00376526"/>
    <w:rsid w:val="00376B9D"/>
    <w:rsid w:val="00376DF3"/>
    <w:rsid w:val="00381D51"/>
    <w:rsid w:val="00382B76"/>
    <w:rsid w:val="00383651"/>
    <w:rsid w:val="003850B5"/>
    <w:rsid w:val="00386725"/>
    <w:rsid w:val="0038735D"/>
    <w:rsid w:val="00387C4C"/>
    <w:rsid w:val="00390AD5"/>
    <w:rsid w:val="00390F62"/>
    <w:rsid w:val="00391FB1"/>
    <w:rsid w:val="003936CB"/>
    <w:rsid w:val="0039579A"/>
    <w:rsid w:val="0039680D"/>
    <w:rsid w:val="00396EEC"/>
    <w:rsid w:val="00396EF9"/>
    <w:rsid w:val="00397593"/>
    <w:rsid w:val="003A05A1"/>
    <w:rsid w:val="003A0C07"/>
    <w:rsid w:val="003A52F5"/>
    <w:rsid w:val="003B00A7"/>
    <w:rsid w:val="003B0C79"/>
    <w:rsid w:val="003B0DD6"/>
    <w:rsid w:val="003B13C0"/>
    <w:rsid w:val="003B4C60"/>
    <w:rsid w:val="003B6081"/>
    <w:rsid w:val="003B6378"/>
    <w:rsid w:val="003B63D2"/>
    <w:rsid w:val="003B6D41"/>
    <w:rsid w:val="003C01F1"/>
    <w:rsid w:val="003C1A83"/>
    <w:rsid w:val="003C4AAC"/>
    <w:rsid w:val="003C5436"/>
    <w:rsid w:val="003D0569"/>
    <w:rsid w:val="003D5386"/>
    <w:rsid w:val="003D7A46"/>
    <w:rsid w:val="003D7C66"/>
    <w:rsid w:val="003E23B9"/>
    <w:rsid w:val="003E5020"/>
    <w:rsid w:val="003E5835"/>
    <w:rsid w:val="003F0481"/>
    <w:rsid w:val="003F1507"/>
    <w:rsid w:val="003F1A23"/>
    <w:rsid w:val="003F35E2"/>
    <w:rsid w:val="003F482E"/>
    <w:rsid w:val="003F5150"/>
    <w:rsid w:val="003F576B"/>
    <w:rsid w:val="003F6962"/>
    <w:rsid w:val="00400B6D"/>
    <w:rsid w:val="00404624"/>
    <w:rsid w:val="004049C2"/>
    <w:rsid w:val="00407569"/>
    <w:rsid w:val="0041073D"/>
    <w:rsid w:val="00410995"/>
    <w:rsid w:val="00411459"/>
    <w:rsid w:val="00411782"/>
    <w:rsid w:val="00412627"/>
    <w:rsid w:val="00414DA1"/>
    <w:rsid w:val="00416F14"/>
    <w:rsid w:val="00417A4A"/>
    <w:rsid w:val="00417FD9"/>
    <w:rsid w:val="00420273"/>
    <w:rsid w:val="00420A28"/>
    <w:rsid w:val="00420B83"/>
    <w:rsid w:val="00423153"/>
    <w:rsid w:val="004239DB"/>
    <w:rsid w:val="00425E3F"/>
    <w:rsid w:val="00425EA6"/>
    <w:rsid w:val="00426BED"/>
    <w:rsid w:val="004312BE"/>
    <w:rsid w:val="004319E5"/>
    <w:rsid w:val="00432424"/>
    <w:rsid w:val="00433183"/>
    <w:rsid w:val="00433789"/>
    <w:rsid w:val="00433813"/>
    <w:rsid w:val="0043386F"/>
    <w:rsid w:val="00433B65"/>
    <w:rsid w:val="00437DBC"/>
    <w:rsid w:val="00442D2F"/>
    <w:rsid w:val="004432BB"/>
    <w:rsid w:val="0044369A"/>
    <w:rsid w:val="00447D32"/>
    <w:rsid w:val="00447F28"/>
    <w:rsid w:val="00451B46"/>
    <w:rsid w:val="004534CE"/>
    <w:rsid w:val="004552A5"/>
    <w:rsid w:val="00455C08"/>
    <w:rsid w:val="00463963"/>
    <w:rsid w:val="004651A6"/>
    <w:rsid w:val="004670A1"/>
    <w:rsid w:val="00467B4B"/>
    <w:rsid w:val="00467C04"/>
    <w:rsid w:val="00470331"/>
    <w:rsid w:val="00470940"/>
    <w:rsid w:val="00473223"/>
    <w:rsid w:val="004737E6"/>
    <w:rsid w:val="0047417F"/>
    <w:rsid w:val="00475294"/>
    <w:rsid w:val="00476937"/>
    <w:rsid w:val="00480468"/>
    <w:rsid w:val="00482194"/>
    <w:rsid w:val="00482636"/>
    <w:rsid w:val="00484D20"/>
    <w:rsid w:val="00486CB2"/>
    <w:rsid w:val="00486FD7"/>
    <w:rsid w:val="004905AC"/>
    <w:rsid w:val="00490CA9"/>
    <w:rsid w:val="004912B8"/>
    <w:rsid w:val="0049359E"/>
    <w:rsid w:val="00493D01"/>
    <w:rsid w:val="004940DB"/>
    <w:rsid w:val="004947B3"/>
    <w:rsid w:val="00495470"/>
    <w:rsid w:val="004964F3"/>
    <w:rsid w:val="004A0685"/>
    <w:rsid w:val="004A0AA8"/>
    <w:rsid w:val="004A1CD2"/>
    <w:rsid w:val="004A3FFB"/>
    <w:rsid w:val="004A5280"/>
    <w:rsid w:val="004B00EE"/>
    <w:rsid w:val="004B0D18"/>
    <w:rsid w:val="004B0EF6"/>
    <w:rsid w:val="004B6ED3"/>
    <w:rsid w:val="004C05BD"/>
    <w:rsid w:val="004C0B46"/>
    <w:rsid w:val="004C4800"/>
    <w:rsid w:val="004C4B40"/>
    <w:rsid w:val="004C5B8C"/>
    <w:rsid w:val="004C5E2C"/>
    <w:rsid w:val="004C60B4"/>
    <w:rsid w:val="004C6CE8"/>
    <w:rsid w:val="004C6DE5"/>
    <w:rsid w:val="004C7561"/>
    <w:rsid w:val="004D2B8E"/>
    <w:rsid w:val="004D347A"/>
    <w:rsid w:val="004D53D4"/>
    <w:rsid w:val="004D543C"/>
    <w:rsid w:val="004D5C1F"/>
    <w:rsid w:val="004E0797"/>
    <w:rsid w:val="004E2B3D"/>
    <w:rsid w:val="004E689C"/>
    <w:rsid w:val="004E70EB"/>
    <w:rsid w:val="004F0E4A"/>
    <w:rsid w:val="004F158A"/>
    <w:rsid w:val="004F433E"/>
    <w:rsid w:val="004F6A67"/>
    <w:rsid w:val="004F6B79"/>
    <w:rsid w:val="004F70B4"/>
    <w:rsid w:val="004F73BE"/>
    <w:rsid w:val="00501E25"/>
    <w:rsid w:val="00502768"/>
    <w:rsid w:val="00502E98"/>
    <w:rsid w:val="00503EBB"/>
    <w:rsid w:val="00504FB9"/>
    <w:rsid w:val="005141AA"/>
    <w:rsid w:val="00514527"/>
    <w:rsid w:val="00514F95"/>
    <w:rsid w:val="00521A05"/>
    <w:rsid w:val="005221A7"/>
    <w:rsid w:val="00523AD7"/>
    <w:rsid w:val="00523D56"/>
    <w:rsid w:val="005245AE"/>
    <w:rsid w:val="00525AD9"/>
    <w:rsid w:val="00525C95"/>
    <w:rsid w:val="005276FA"/>
    <w:rsid w:val="005333DB"/>
    <w:rsid w:val="00533C9B"/>
    <w:rsid w:val="005360A3"/>
    <w:rsid w:val="00536D64"/>
    <w:rsid w:val="005375BF"/>
    <w:rsid w:val="005376BB"/>
    <w:rsid w:val="00537EA9"/>
    <w:rsid w:val="005441E7"/>
    <w:rsid w:val="005450EC"/>
    <w:rsid w:val="00546F3D"/>
    <w:rsid w:val="0055056F"/>
    <w:rsid w:val="00553B42"/>
    <w:rsid w:val="00553BDE"/>
    <w:rsid w:val="00554B8F"/>
    <w:rsid w:val="005561E7"/>
    <w:rsid w:val="005623A5"/>
    <w:rsid w:val="0056373F"/>
    <w:rsid w:val="0056421A"/>
    <w:rsid w:val="00564C25"/>
    <w:rsid w:val="00564E22"/>
    <w:rsid w:val="00566057"/>
    <w:rsid w:val="00566211"/>
    <w:rsid w:val="005668E0"/>
    <w:rsid w:val="00567DC8"/>
    <w:rsid w:val="00571F50"/>
    <w:rsid w:val="00574FB3"/>
    <w:rsid w:val="00575ADD"/>
    <w:rsid w:val="00577E55"/>
    <w:rsid w:val="005813A5"/>
    <w:rsid w:val="00581812"/>
    <w:rsid w:val="005819D8"/>
    <w:rsid w:val="005820CC"/>
    <w:rsid w:val="00584CAE"/>
    <w:rsid w:val="005852C3"/>
    <w:rsid w:val="00585A01"/>
    <w:rsid w:val="005862CE"/>
    <w:rsid w:val="005865DA"/>
    <w:rsid w:val="00586DE4"/>
    <w:rsid w:val="0058706C"/>
    <w:rsid w:val="0059097D"/>
    <w:rsid w:val="0059146E"/>
    <w:rsid w:val="00592003"/>
    <w:rsid w:val="005957FA"/>
    <w:rsid w:val="00597CDF"/>
    <w:rsid w:val="005A09F0"/>
    <w:rsid w:val="005A1E31"/>
    <w:rsid w:val="005A1F3A"/>
    <w:rsid w:val="005A2CBE"/>
    <w:rsid w:val="005A489F"/>
    <w:rsid w:val="005A540B"/>
    <w:rsid w:val="005A726D"/>
    <w:rsid w:val="005A7FD5"/>
    <w:rsid w:val="005B07CA"/>
    <w:rsid w:val="005B2320"/>
    <w:rsid w:val="005B23C5"/>
    <w:rsid w:val="005B2DEF"/>
    <w:rsid w:val="005B599A"/>
    <w:rsid w:val="005B722A"/>
    <w:rsid w:val="005C1DE8"/>
    <w:rsid w:val="005C2F39"/>
    <w:rsid w:val="005C3073"/>
    <w:rsid w:val="005C3F29"/>
    <w:rsid w:val="005C405A"/>
    <w:rsid w:val="005C590E"/>
    <w:rsid w:val="005C7883"/>
    <w:rsid w:val="005D0B48"/>
    <w:rsid w:val="005D0BDD"/>
    <w:rsid w:val="005D218C"/>
    <w:rsid w:val="005D26F9"/>
    <w:rsid w:val="005D35D3"/>
    <w:rsid w:val="005D4A44"/>
    <w:rsid w:val="005D4C25"/>
    <w:rsid w:val="005D5B03"/>
    <w:rsid w:val="005D5BCA"/>
    <w:rsid w:val="005D636F"/>
    <w:rsid w:val="005D7DE3"/>
    <w:rsid w:val="005E0981"/>
    <w:rsid w:val="005E2413"/>
    <w:rsid w:val="005E3829"/>
    <w:rsid w:val="005E6B95"/>
    <w:rsid w:val="005F66E9"/>
    <w:rsid w:val="005F689B"/>
    <w:rsid w:val="005F7341"/>
    <w:rsid w:val="005F77FF"/>
    <w:rsid w:val="00600761"/>
    <w:rsid w:val="00600D39"/>
    <w:rsid w:val="006027CC"/>
    <w:rsid w:val="00602A51"/>
    <w:rsid w:val="00603338"/>
    <w:rsid w:val="0060439E"/>
    <w:rsid w:val="006043CF"/>
    <w:rsid w:val="00606616"/>
    <w:rsid w:val="00607464"/>
    <w:rsid w:val="0061015D"/>
    <w:rsid w:val="006117ED"/>
    <w:rsid w:val="00611D11"/>
    <w:rsid w:val="0061309A"/>
    <w:rsid w:val="00614285"/>
    <w:rsid w:val="00615896"/>
    <w:rsid w:val="00616738"/>
    <w:rsid w:val="00620321"/>
    <w:rsid w:val="00620ADD"/>
    <w:rsid w:val="0062401F"/>
    <w:rsid w:val="0062547B"/>
    <w:rsid w:val="00625D4A"/>
    <w:rsid w:val="006263C9"/>
    <w:rsid w:val="00631C0B"/>
    <w:rsid w:val="00632397"/>
    <w:rsid w:val="006366D7"/>
    <w:rsid w:val="006401B5"/>
    <w:rsid w:val="00640276"/>
    <w:rsid w:val="006413C8"/>
    <w:rsid w:val="00642CD0"/>
    <w:rsid w:val="0064781F"/>
    <w:rsid w:val="006506E2"/>
    <w:rsid w:val="006512F8"/>
    <w:rsid w:val="00653752"/>
    <w:rsid w:val="00653B39"/>
    <w:rsid w:val="00657874"/>
    <w:rsid w:val="00661022"/>
    <w:rsid w:val="00661854"/>
    <w:rsid w:val="006618DF"/>
    <w:rsid w:val="00664984"/>
    <w:rsid w:val="00665BEC"/>
    <w:rsid w:val="00665E95"/>
    <w:rsid w:val="00666155"/>
    <w:rsid w:val="00667CEF"/>
    <w:rsid w:val="00672630"/>
    <w:rsid w:val="006754E5"/>
    <w:rsid w:val="00675693"/>
    <w:rsid w:val="00675C0B"/>
    <w:rsid w:val="006760C0"/>
    <w:rsid w:val="00676EFF"/>
    <w:rsid w:val="0068026E"/>
    <w:rsid w:val="00680CE5"/>
    <w:rsid w:val="00680F1B"/>
    <w:rsid w:val="006824F4"/>
    <w:rsid w:val="006834B9"/>
    <w:rsid w:val="00685AD5"/>
    <w:rsid w:val="00685D44"/>
    <w:rsid w:val="00686FEC"/>
    <w:rsid w:val="00687498"/>
    <w:rsid w:val="00690856"/>
    <w:rsid w:val="00691170"/>
    <w:rsid w:val="006941DF"/>
    <w:rsid w:val="00694C16"/>
    <w:rsid w:val="00696319"/>
    <w:rsid w:val="006963BA"/>
    <w:rsid w:val="00697604"/>
    <w:rsid w:val="00697AB4"/>
    <w:rsid w:val="006A3264"/>
    <w:rsid w:val="006A3E73"/>
    <w:rsid w:val="006A443C"/>
    <w:rsid w:val="006A56EF"/>
    <w:rsid w:val="006A5845"/>
    <w:rsid w:val="006A5F94"/>
    <w:rsid w:val="006A6BA6"/>
    <w:rsid w:val="006A6BFB"/>
    <w:rsid w:val="006B0866"/>
    <w:rsid w:val="006B4A92"/>
    <w:rsid w:val="006B5ECB"/>
    <w:rsid w:val="006B68C1"/>
    <w:rsid w:val="006C11C1"/>
    <w:rsid w:val="006C1B17"/>
    <w:rsid w:val="006C31BE"/>
    <w:rsid w:val="006C3DDB"/>
    <w:rsid w:val="006C40F7"/>
    <w:rsid w:val="006C423B"/>
    <w:rsid w:val="006C4B70"/>
    <w:rsid w:val="006C4C26"/>
    <w:rsid w:val="006C796F"/>
    <w:rsid w:val="006D0C9E"/>
    <w:rsid w:val="006D31FD"/>
    <w:rsid w:val="006D3A58"/>
    <w:rsid w:val="006D5D1B"/>
    <w:rsid w:val="006D644D"/>
    <w:rsid w:val="006E2318"/>
    <w:rsid w:val="006E7C35"/>
    <w:rsid w:val="006F00E6"/>
    <w:rsid w:val="006F1D3B"/>
    <w:rsid w:val="006F3D1E"/>
    <w:rsid w:val="006F5AFB"/>
    <w:rsid w:val="00701251"/>
    <w:rsid w:val="00701E81"/>
    <w:rsid w:val="00705705"/>
    <w:rsid w:val="0070573E"/>
    <w:rsid w:val="007071A6"/>
    <w:rsid w:val="00707490"/>
    <w:rsid w:val="007078AC"/>
    <w:rsid w:val="00710928"/>
    <w:rsid w:val="0071220B"/>
    <w:rsid w:val="00712C6F"/>
    <w:rsid w:val="00712D36"/>
    <w:rsid w:val="00717311"/>
    <w:rsid w:val="007219DE"/>
    <w:rsid w:val="007225D0"/>
    <w:rsid w:val="0072297F"/>
    <w:rsid w:val="007233B3"/>
    <w:rsid w:val="00725BDC"/>
    <w:rsid w:val="0072653A"/>
    <w:rsid w:val="007265AE"/>
    <w:rsid w:val="00733F73"/>
    <w:rsid w:val="00734796"/>
    <w:rsid w:val="00737687"/>
    <w:rsid w:val="00737702"/>
    <w:rsid w:val="00740C1E"/>
    <w:rsid w:val="00743D09"/>
    <w:rsid w:val="0074687B"/>
    <w:rsid w:val="007507B3"/>
    <w:rsid w:val="00750C69"/>
    <w:rsid w:val="0075163B"/>
    <w:rsid w:val="00752463"/>
    <w:rsid w:val="00755F2B"/>
    <w:rsid w:val="00761ED6"/>
    <w:rsid w:val="00762748"/>
    <w:rsid w:val="00762D11"/>
    <w:rsid w:val="00767CB2"/>
    <w:rsid w:val="00767D8B"/>
    <w:rsid w:val="007732FC"/>
    <w:rsid w:val="00773484"/>
    <w:rsid w:val="007745A2"/>
    <w:rsid w:val="00777717"/>
    <w:rsid w:val="007807C0"/>
    <w:rsid w:val="00780AFA"/>
    <w:rsid w:val="0078154D"/>
    <w:rsid w:val="00781D18"/>
    <w:rsid w:val="00782213"/>
    <w:rsid w:val="00784374"/>
    <w:rsid w:val="0078495A"/>
    <w:rsid w:val="00784E81"/>
    <w:rsid w:val="007854E3"/>
    <w:rsid w:val="007867B9"/>
    <w:rsid w:val="007877E4"/>
    <w:rsid w:val="00791AE9"/>
    <w:rsid w:val="007925B1"/>
    <w:rsid w:val="0079272D"/>
    <w:rsid w:val="00792C26"/>
    <w:rsid w:val="00793095"/>
    <w:rsid w:val="00793E4B"/>
    <w:rsid w:val="00797C14"/>
    <w:rsid w:val="007A1659"/>
    <w:rsid w:val="007A35DA"/>
    <w:rsid w:val="007A418F"/>
    <w:rsid w:val="007A453F"/>
    <w:rsid w:val="007A499A"/>
    <w:rsid w:val="007A4B0B"/>
    <w:rsid w:val="007A608D"/>
    <w:rsid w:val="007B212B"/>
    <w:rsid w:val="007B29EA"/>
    <w:rsid w:val="007B2C96"/>
    <w:rsid w:val="007B3688"/>
    <w:rsid w:val="007B4D4A"/>
    <w:rsid w:val="007B5856"/>
    <w:rsid w:val="007B6667"/>
    <w:rsid w:val="007B6B9E"/>
    <w:rsid w:val="007B7126"/>
    <w:rsid w:val="007B72FD"/>
    <w:rsid w:val="007C284B"/>
    <w:rsid w:val="007C2A62"/>
    <w:rsid w:val="007C3BAC"/>
    <w:rsid w:val="007C4563"/>
    <w:rsid w:val="007C5777"/>
    <w:rsid w:val="007C69AF"/>
    <w:rsid w:val="007C6E10"/>
    <w:rsid w:val="007D1696"/>
    <w:rsid w:val="007D3040"/>
    <w:rsid w:val="007D317A"/>
    <w:rsid w:val="007D5CA2"/>
    <w:rsid w:val="007D618A"/>
    <w:rsid w:val="007D66E8"/>
    <w:rsid w:val="007E0310"/>
    <w:rsid w:val="007E07F2"/>
    <w:rsid w:val="007E1DAE"/>
    <w:rsid w:val="007E3840"/>
    <w:rsid w:val="007E60A1"/>
    <w:rsid w:val="007E718D"/>
    <w:rsid w:val="007F1205"/>
    <w:rsid w:val="007F152B"/>
    <w:rsid w:val="007F37A1"/>
    <w:rsid w:val="007F39BA"/>
    <w:rsid w:val="007F4C08"/>
    <w:rsid w:val="007F675E"/>
    <w:rsid w:val="007F699B"/>
    <w:rsid w:val="00800107"/>
    <w:rsid w:val="00801507"/>
    <w:rsid w:val="008023A6"/>
    <w:rsid w:val="008036F4"/>
    <w:rsid w:val="00803DB4"/>
    <w:rsid w:val="00803EDE"/>
    <w:rsid w:val="008054CE"/>
    <w:rsid w:val="0080563C"/>
    <w:rsid w:val="00806DE4"/>
    <w:rsid w:val="00813716"/>
    <w:rsid w:val="00814803"/>
    <w:rsid w:val="00820401"/>
    <w:rsid w:val="00820B20"/>
    <w:rsid w:val="008211ED"/>
    <w:rsid w:val="00821B44"/>
    <w:rsid w:val="0082392A"/>
    <w:rsid w:val="0083087E"/>
    <w:rsid w:val="00830C37"/>
    <w:rsid w:val="008336E8"/>
    <w:rsid w:val="00833C1F"/>
    <w:rsid w:val="00833E26"/>
    <w:rsid w:val="00835637"/>
    <w:rsid w:val="0083629A"/>
    <w:rsid w:val="00842C8E"/>
    <w:rsid w:val="008453A9"/>
    <w:rsid w:val="00850A4E"/>
    <w:rsid w:val="00851295"/>
    <w:rsid w:val="008519AD"/>
    <w:rsid w:val="008547F2"/>
    <w:rsid w:val="00854F6C"/>
    <w:rsid w:val="0085772D"/>
    <w:rsid w:val="00861652"/>
    <w:rsid w:val="00865FAE"/>
    <w:rsid w:val="008669C0"/>
    <w:rsid w:val="00867699"/>
    <w:rsid w:val="00871DD2"/>
    <w:rsid w:val="00872DB3"/>
    <w:rsid w:val="0087347D"/>
    <w:rsid w:val="00876428"/>
    <w:rsid w:val="00876714"/>
    <w:rsid w:val="00876A33"/>
    <w:rsid w:val="00876DA8"/>
    <w:rsid w:val="008770E3"/>
    <w:rsid w:val="0087744B"/>
    <w:rsid w:val="0087792C"/>
    <w:rsid w:val="008817FB"/>
    <w:rsid w:val="00882ED3"/>
    <w:rsid w:val="0088581E"/>
    <w:rsid w:val="00885F6F"/>
    <w:rsid w:val="00886898"/>
    <w:rsid w:val="00887F10"/>
    <w:rsid w:val="0089375F"/>
    <w:rsid w:val="008954AC"/>
    <w:rsid w:val="0089715B"/>
    <w:rsid w:val="00897EDC"/>
    <w:rsid w:val="008A0568"/>
    <w:rsid w:val="008A0D9B"/>
    <w:rsid w:val="008A1219"/>
    <w:rsid w:val="008A33DC"/>
    <w:rsid w:val="008A46D9"/>
    <w:rsid w:val="008A497B"/>
    <w:rsid w:val="008A5F59"/>
    <w:rsid w:val="008A6D40"/>
    <w:rsid w:val="008A6EC6"/>
    <w:rsid w:val="008A7A95"/>
    <w:rsid w:val="008B0318"/>
    <w:rsid w:val="008B0802"/>
    <w:rsid w:val="008B138D"/>
    <w:rsid w:val="008B158C"/>
    <w:rsid w:val="008B1974"/>
    <w:rsid w:val="008B1F26"/>
    <w:rsid w:val="008B2083"/>
    <w:rsid w:val="008B2D15"/>
    <w:rsid w:val="008B34D2"/>
    <w:rsid w:val="008B40D7"/>
    <w:rsid w:val="008B56A3"/>
    <w:rsid w:val="008B6C26"/>
    <w:rsid w:val="008B6CDB"/>
    <w:rsid w:val="008B6FFA"/>
    <w:rsid w:val="008B7ADB"/>
    <w:rsid w:val="008C0344"/>
    <w:rsid w:val="008C0595"/>
    <w:rsid w:val="008C0977"/>
    <w:rsid w:val="008C4DC1"/>
    <w:rsid w:val="008C630B"/>
    <w:rsid w:val="008D0F5E"/>
    <w:rsid w:val="008D3F84"/>
    <w:rsid w:val="008D4C27"/>
    <w:rsid w:val="008D4D98"/>
    <w:rsid w:val="008D5028"/>
    <w:rsid w:val="008D7B3D"/>
    <w:rsid w:val="008E0566"/>
    <w:rsid w:val="008E18D2"/>
    <w:rsid w:val="008E475E"/>
    <w:rsid w:val="008E74DB"/>
    <w:rsid w:val="008E7998"/>
    <w:rsid w:val="008F0D78"/>
    <w:rsid w:val="008F3012"/>
    <w:rsid w:val="008F4A1B"/>
    <w:rsid w:val="0090411A"/>
    <w:rsid w:val="0090427E"/>
    <w:rsid w:val="009050AF"/>
    <w:rsid w:val="00905964"/>
    <w:rsid w:val="00905966"/>
    <w:rsid w:val="00906D20"/>
    <w:rsid w:val="00915E2D"/>
    <w:rsid w:val="009163E0"/>
    <w:rsid w:val="00917F70"/>
    <w:rsid w:val="009200DC"/>
    <w:rsid w:val="009201BD"/>
    <w:rsid w:val="009213CE"/>
    <w:rsid w:val="00921870"/>
    <w:rsid w:val="00921BE4"/>
    <w:rsid w:val="009224B1"/>
    <w:rsid w:val="0092568A"/>
    <w:rsid w:val="00925F57"/>
    <w:rsid w:val="00925FB3"/>
    <w:rsid w:val="00927D65"/>
    <w:rsid w:val="00931533"/>
    <w:rsid w:val="00934EA5"/>
    <w:rsid w:val="00935947"/>
    <w:rsid w:val="00936365"/>
    <w:rsid w:val="00937225"/>
    <w:rsid w:val="00941A93"/>
    <w:rsid w:val="00941FC0"/>
    <w:rsid w:val="009428F0"/>
    <w:rsid w:val="00942C8B"/>
    <w:rsid w:val="00943F7B"/>
    <w:rsid w:val="00946D9A"/>
    <w:rsid w:val="00947132"/>
    <w:rsid w:val="00947F0D"/>
    <w:rsid w:val="00951AE2"/>
    <w:rsid w:val="00951FC7"/>
    <w:rsid w:val="00953291"/>
    <w:rsid w:val="0095370A"/>
    <w:rsid w:val="009542D3"/>
    <w:rsid w:val="00954753"/>
    <w:rsid w:val="00955131"/>
    <w:rsid w:val="0095658C"/>
    <w:rsid w:val="00960569"/>
    <w:rsid w:val="0096196F"/>
    <w:rsid w:val="00961B01"/>
    <w:rsid w:val="00962464"/>
    <w:rsid w:val="00965AE9"/>
    <w:rsid w:val="00967F66"/>
    <w:rsid w:val="00970A8D"/>
    <w:rsid w:val="0097119E"/>
    <w:rsid w:val="00971357"/>
    <w:rsid w:val="00971A9A"/>
    <w:rsid w:val="00972A9B"/>
    <w:rsid w:val="00973C47"/>
    <w:rsid w:val="00973E13"/>
    <w:rsid w:val="00975039"/>
    <w:rsid w:val="009776EA"/>
    <w:rsid w:val="00977AAD"/>
    <w:rsid w:val="00983BE7"/>
    <w:rsid w:val="0098509A"/>
    <w:rsid w:val="0098514C"/>
    <w:rsid w:val="00986BB6"/>
    <w:rsid w:val="0098717A"/>
    <w:rsid w:val="009912E4"/>
    <w:rsid w:val="00991AA6"/>
    <w:rsid w:val="00991CA8"/>
    <w:rsid w:val="0099432C"/>
    <w:rsid w:val="00994972"/>
    <w:rsid w:val="00994E9B"/>
    <w:rsid w:val="0099597F"/>
    <w:rsid w:val="00997497"/>
    <w:rsid w:val="00997F04"/>
    <w:rsid w:val="009A215C"/>
    <w:rsid w:val="009A2ED8"/>
    <w:rsid w:val="009A45B4"/>
    <w:rsid w:val="009A5747"/>
    <w:rsid w:val="009A5D8C"/>
    <w:rsid w:val="009A745A"/>
    <w:rsid w:val="009B23BF"/>
    <w:rsid w:val="009B3D22"/>
    <w:rsid w:val="009B467F"/>
    <w:rsid w:val="009B4A1E"/>
    <w:rsid w:val="009B4CF4"/>
    <w:rsid w:val="009B5DC4"/>
    <w:rsid w:val="009B6C13"/>
    <w:rsid w:val="009B72AC"/>
    <w:rsid w:val="009C2AB7"/>
    <w:rsid w:val="009C598B"/>
    <w:rsid w:val="009D03F4"/>
    <w:rsid w:val="009D1777"/>
    <w:rsid w:val="009D2EF7"/>
    <w:rsid w:val="009D30D6"/>
    <w:rsid w:val="009D30EE"/>
    <w:rsid w:val="009D401E"/>
    <w:rsid w:val="009D7C2C"/>
    <w:rsid w:val="009E1341"/>
    <w:rsid w:val="009E1AE6"/>
    <w:rsid w:val="009E2B53"/>
    <w:rsid w:val="009E3FB9"/>
    <w:rsid w:val="009E4ACF"/>
    <w:rsid w:val="009E54BD"/>
    <w:rsid w:val="009E5DF2"/>
    <w:rsid w:val="009E685A"/>
    <w:rsid w:val="009F1E5A"/>
    <w:rsid w:val="009F25BF"/>
    <w:rsid w:val="009F3563"/>
    <w:rsid w:val="009F3638"/>
    <w:rsid w:val="009F7781"/>
    <w:rsid w:val="009F79F8"/>
    <w:rsid w:val="00A010F6"/>
    <w:rsid w:val="00A02279"/>
    <w:rsid w:val="00A02511"/>
    <w:rsid w:val="00A03BAF"/>
    <w:rsid w:val="00A049EF"/>
    <w:rsid w:val="00A054A5"/>
    <w:rsid w:val="00A0583A"/>
    <w:rsid w:val="00A06BD8"/>
    <w:rsid w:val="00A0706B"/>
    <w:rsid w:val="00A072DA"/>
    <w:rsid w:val="00A07A21"/>
    <w:rsid w:val="00A07E19"/>
    <w:rsid w:val="00A11185"/>
    <w:rsid w:val="00A11689"/>
    <w:rsid w:val="00A11A34"/>
    <w:rsid w:val="00A12943"/>
    <w:rsid w:val="00A14355"/>
    <w:rsid w:val="00A14F94"/>
    <w:rsid w:val="00A15111"/>
    <w:rsid w:val="00A153BE"/>
    <w:rsid w:val="00A15557"/>
    <w:rsid w:val="00A15BA5"/>
    <w:rsid w:val="00A165FF"/>
    <w:rsid w:val="00A175CD"/>
    <w:rsid w:val="00A22FE5"/>
    <w:rsid w:val="00A237F5"/>
    <w:rsid w:val="00A24DDB"/>
    <w:rsid w:val="00A251A0"/>
    <w:rsid w:val="00A257B5"/>
    <w:rsid w:val="00A25C58"/>
    <w:rsid w:val="00A25CDA"/>
    <w:rsid w:val="00A26055"/>
    <w:rsid w:val="00A262A5"/>
    <w:rsid w:val="00A26FFA"/>
    <w:rsid w:val="00A27F87"/>
    <w:rsid w:val="00A3137E"/>
    <w:rsid w:val="00A31E21"/>
    <w:rsid w:val="00A3298A"/>
    <w:rsid w:val="00A34FE2"/>
    <w:rsid w:val="00A358B3"/>
    <w:rsid w:val="00A35A49"/>
    <w:rsid w:val="00A36279"/>
    <w:rsid w:val="00A3780E"/>
    <w:rsid w:val="00A3796E"/>
    <w:rsid w:val="00A408AA"/>
    <w:rsid w:val="00A41BE6"/>
    <w:rsid w:val="00A458AF"/>
    <w:rsid w:val="00A45C7B"/>
    <w:rsid w:val="00A4732F"/>
    <w:rsid w:val="00A477E2"/>
    <w:rsid w:val="00A47E3D"/>
    <w:rsid w:val="00A520AE"/>
    <w:rsid w:val="00A53F8B"/>
    <w:rsid w:val="00A548B0"/>
    <w:rsid w:val="00A55830"/>
    <w:rsid w:val="00A60C9E"/>
    <w:rsid w:val="00A60D15"/>
    <w:rsid w:val="00A60FC6"/>
    <w:rsid w:val="00A626EB"/>
    <w:rsid w:val="00A63E44"/>
    <w:rsid w:val="00A64D65"/>
    <w:rsid w:val="00A6533A"/>
    <w:rsid w:val="00A654C5"/>
    <w:rsid w:val="00A65D7B"/>
    <w:rsid w:val="00A65DF3"/>
    <w:rsid w:val="00A66128"/>
    <w:rsid w:val="00A66DAA"/>
    <w:rsid w:val="00A67E05"/>
    <w:rsid w:val="00A775DA"/>
    <w:rsid w:val="00A8082F"/>
    <w:rsid w:val="00A82CE3"/>
    <w:rsid w:val="00A857F3"/>
    <w:rsid w:val="00A901CB"/>
    <w:rsid w:val="00A9020C"/>
    <w:rsid w:val="00A907B4"/>
    <w:rsid w:val="00A91012"/>
    <w:rsid w:val="00A924BD"/>
    <w:rsid w:val="00A92FBE"/>
    <w:rsid w:val="00A930A3"/>
    <w:rsid w:val="00A939B2"/>
    <w:rsid w:val="00A946E0"/>
    <w:rsid w:val="00A95629"/>
    <w:rsid w:val="00A95E4C"/>
    <w:rsid w:val="00A969CE"/>
    <w:rsid w:val="00A96B63"/>
    <w:rsid w:val="00A97948"/>
    <w:rsid w:val="00AA0553"/>
    <w:rsid w:val="00AA1AAF"/>
    <w:rsid w:val="00AA35AB"/>
    <w:rsid w:val="00AA6038"/>
    <w:rsid w:val="00AA7C6B"/>
    <w:rsid w:val="00AB0C05"/>
    <w:rsid w:val="00AB114E"/>
    <w:rsid w:val="00AB11F5"/>
    <w:rsid w:val="00AB1537"/>
    <w:rsid w:val="00AB3FDD"/>
    <w:rsid w:val="00AB60CE"/>
    <w:rsid w:val="00AB6DAD"/>
    <w:rsid w:val="00AB72B2"/>
    <w:rsid w:val="00AC0EEC"/>
    <w:rsid w:val="00AC1003"/>
    <w:rsid w:val="00AC13E0"/>
    <w:rsid w:val="00AC1BE9"/>
    <w:rsid w:val="00AC2899"/>
    <w:rsid w:val="00AC3183"/>
    <w:rsid w:val="00AC41BC"/>
    <w:rsid w:val="00AC4B62"/>
    <w:rsid w:val="00AC7C48"/>
    <w:rsid w:val="00AD0494"/>
    <w:rsid w:val="00AD0569"/>
    <w:rsid w:val="00AD2084"/>
    <w:rsid w:val="00AD2112"/>
    <w:rsid w:val="00AD61CA"/>
    <w:rsid w:val="00AD68E9"/>
    <w:rsid w:val="00AE1617"/>
    <w:rsid w:val="00AE2D8A"/>
    <w:rsid w:val="00AE301B"/>
    <w:rsid w:val="00AE6728"/>
    <w:rsid w:val="00AF05DF"/>
    <w:rsid w:val="00AF0BEB"/>
    <w:rsid w:val="00AF1B09"/>
    <w:rsid w:val="00AF4672"/>
    <w:rsid w:val="00AF629D"/>
    <w:rsid w:val="00AF7BD2"/>
    <w:rsid w:val="00B01B3E"/>
    <w:rsid w:val="00B06E5A"/>
    <w:rsid w:val="00B07BFD"/>
    <w:rsid w:val="00B122AE"/>
    <w:rsid w:val="00B122E1"/>
    <w:rsid w:val="00B15B65"/>
    <w:rsid w:val="00B1616F"/>
    <w:rsid w:val="00B17498"/>
    <w:rsid w:val="00B17A4D"/>
    <w:rsid w:val="00B200AB"/>
    <w:rsid w:val="00B20E56"/>
    <w:rsid w:val="00B24238"/>
    <w:rsid w:val="00B26B52"/>
    <w:rsid w:val="00B27BE8"/>
    <w:rsid w:val="00B3028C"/>
    <w:rsid w:val="00B30C1D"/>
    <w:rsid w:val="00B3267C"/>
    <w:rsid w:val="00B34FE9"/>
    <w:rsid w:val="00B40D8A"/>
    <w:rsid w:val="00B413BE"/>
    <w:rsid w:val="00B44144"/>
    <w:rsid w:val="00B44F5D"/>
    <w:rsid w:val="00B4659D"/>
    <w:rsid w:val="00B5095E"/>
    <w:rsid w:val="00B50F89"/>
    <w:rsid w:val="00B50F95"/>
    <w:rsid w:val="00B51434"/>
    <w:rsid w:val="00B51A9B"/>
    <w:rsid w:val="00B52764"/>
    <w:rsid w:val="00B53456"/>
    <w:rsid w:val="00B535F3"/>
    <w:rsid w:val="00B547B6"/>
    <w:rsid w:val="00B56252"/>
    <w:rsid w:val="00B56484"/>
    <w:rsid w:val="00B57F2F"/>
    <w:rsid w:val="00B621F5"/>
    <w:rsid w:val="00B62ED5"/>
    <w:rsid w:val="00B636EB"/>
    <w:rsid w:val="00B63D40"/>
    <w:rsid w:val="00B64142"/>
    <w:rsid w:val="00B64212"/>
    <w:rsid w:val="00B643CD"/>
    <w:rsid w:val="00B64D35"/>
    <w:rsid w:val="00B64D8D"/>
    <w:rsid w:val="00B66E30"/>
    <w:rsid w:val="00B66F9F"/>
    <w:rsid w:val="00B67EFE"/>
    <w:rsid w:val="00B71DAC"/>
    <w:rsid w:val="00B72E00"/>
    <w:rsid w:val="00B731C9"/>
    <w:rsid w:val="00B75FF2"/>
    <w:rsid w:val="00B76ED7"/>
    <w:rsid w:val="00B80F48"/>
    <w:rsid w:val="00B81057"/>
    <w:rsid w:val="00B81B78"/>
    <w:rsid w:val="00B82834"/>
    <w:rsid w:val="00B836AC"/>
    <w:rsid w:val="00B846BB"/>
    <w:rsid w:val="00B849BC"/>
    <w:rsid w:val="00B877EB"/>
    <w:rsid w:val="00B90149"/>
    <w:rsid w:val="00B9105A"/>
    <w:rsid w:val="00B92427"/>
    <w:rsid w:val="00B94BAB"/>
    <w:rsid w:val="00B94EAD"/>
    <w:rsid w:val="00B963FC"/>
    <w:rsid w:val="00B96ACE"/>
    <w:rsid w:val="00BA1172"/>
    <w:rsid w:val="00BA2092"/>
    <w:rsid w:val="00BA2392"/>
    <w:rsid w:val="00BA26B3"/>
    <w:rsid w:val="00BA2F50"/>
    <w:rsid w:val="00BA30B2"/>
    <w:rsid w:val="00BA37FA"/>
    <w:rsid w:val="00BA69A8"/>
    <w:rsid w:val="00BB070A"/>
    <w:rsid w:val="00BB11D4"/>
    <w:rsid w:val="00BB1C96"/>
    <w:rsid w:val="00BB219B"/>
    <w:rsid w:val="00BB2AD3"/>
    <w:rsid w:val="00BB580E"/>
    <w:rsid w:val="00BB6084"/>
    <w:rsid w:val="00BB6B01"/>
    <w:rsid w:val="00BC006E"/>
    <w:rsid w:val="00BC1DA7"/>
    <w:rsid w:val="00BC2E3B"/>
    <w:rsid w:val="00BC30C4"/>
    <w:rsid w:val="00BC34E2"/>
    <w:rsid w:val="00BC3750"/>
    <w:rsid w:val="00BC50D7"/>
    <w:rsid w:val="00BD2CC9"/>
    <w:rsid w:val="00BD5A1E"/>
    <w:rsid w:val="00BD6F16"/>
    <w:rsid w:val="00BD71B7"/>
    <w:rsid w:val="00BD762E"/>
    <w:rsid w:val="00BE1C06"/>
    <w:rsid w:val="00BE5950"/>
    <w:rsid w:val="00BE5A39"/>
    <w:rsid w:val="00BE618F"/>
    <w:rsid w:val="00BE799E"/>
    <w:rsid w:val="00BE7F4F"/>
    <w:rsid w:val="00BF1ED8"/>
    <w:rsid w:val="00BF3F2E"/>
    <w:rsid w:val="00BF4BC7"/>
    <w:rsid w:val="00BF5229"/>
    <w:rsid w:val="00BF73BD"/>
    <w:rsid w:val="00C00FBF"/>
    <w:rsid w:val="00C021D4"/>
    <w:rsid w:val="00C02948"/>
    <w:rsid w:val="00C06852"/>
    <w:rsid w:val="00C11AA2"/>
    <w:rsid w:val="00C121E9"/>
    <w:rsid w:val="00C14336"/>
    <w:rsid w:val="00C154CB"/>
    <w:rsid w:val="00C21726"/>
    <w:rsid w:val="00C25336"/>
    <w:rsid w:val="00C26555"/>
    <w:rsid w:val="00C30520"/>
    <w:rsid w:val="00C32CC0"/>
    <w:rsid w:val="00C34716"/>
    <w:rsid w:val="00C35152"/>
    <w:rsid w:val="00C36985"/>
    <w:rsid w:val="00C369D0"/>
    <w:rsid w:val="00C4040E"/>
    <w:rsid w:val="00C408AF"/>
    <w:rsid w:val="00C41C91"/>
    <w:rsid w:val="00C41D91"/>
    <w:rsid w:val="00C422C8"/>
    <w:rsid w:val="00C4353F"/>
    <w:rsid w:val="00C46257"/>
    <w:rsid w:val="00C51B58"/>
    <w:rsid w:val="00C52266"/>
    <w:rsid w:val="00C52465"/>
    <w:rsid w:val="00C52978"/>
    <w:rsid w:val="00C52B9B"/>
    <w:rsid w:val="00C55058"/>
    <w:rsid w:val="00C569BD"/>
    <w:rsid w:val="00C56B1D"/>
    <w:rsid w:val="00C574FC"/>
    <w:rsid w:val="00C6014B"/>
    <w:rsid w:val="00C62D98"/>
    <w:rsid w:val="00C633DD"/>
    <w:rsid w:val="00C670DB"/>
    <w:rsid w:val="00C67CB6"/>
    <w:rsid w:val="00C700B8"/>
    <w:rsid w:val="00C73541"/>
    <w:rsid w:val="00C746B5"/>
    <w:rsid w:val="00C75715"/>
    <w:rsid w:val="00C77314"/>
    <w:rsid w:val="00C77D93"/>
    <w:rsid w:val="00C82572"/>
    <w:rsid w:val="00C83E4E"/>
    <w:rsid w:val="00C863DA"/>
    <w:rsid w:val="00C9035C"/>
    <w:rsid w:val="00C90AE1"/>
    <w:rsid w:val="00C915E5"/>
    <w:rsid w:val="00C922FD"/>
    <w:rsid w:val="00C92620"/>
    <w:rsid w:val="00C928F0"/>
    <w:rsid w:val="00C92D93"/>
    <w:rsid w:val="00C953CB"/>
    <w:rsid w:val="00C9655B"/>
    <w:rsid w:val="00C96CEF"/>
    <w:rsid w:val="00CA1766"/>
    <w:rsid w:val="00CA503A"/>
    <w:rsid w:val="00CA69A3"/>
    <w:rsid w:val="00CA6B5E"/>
    <w:rsid w:val="00CA784F"/>
    <w:rsid w:val="00CB12B6"/>
    <w:rsid w:val="00CB2051"/>
    <w:rsid w:val="00CB2095"/>
    <w:rsid w:val="00CB25A3"/>
    <w:rsid w:val="00CB2A7B"/>
    <w:rsid w:val="00CB3EA1"/>
    <w:rsid w:val="00CB5D9E"/>
    <w:rsid w:val="00CB7F33"/>
    <w:rsid w:val="00CC2531"/>
    <w:rsid w:val="00CC6AFD"/>
    <w:rsid w:val="00CC6DB4"/>
    <w:rsid w:val="00CC76E5"/>
    <w:rsid w:val="00CC788D"/>
    <w:rsid w:val="00CD1184"/>
    <w:rsid w:val="00CD164D"/>
    <w:rsid w:val="00CD19A7"/>
    <w:rsid w:val="00CD2A47"/>
    <w:rsid w:val="00CD2CB7"/>
    <w:rsid w:val="00CD3F12"/>
    <w:rsid w:val="00CD4EC8"/>
    <w:rsid w:val="00CD4FB5"/>
    <w:rsid w:val="00CD72A5"/>
    <w:rsid w:val="00CD7A51"/>
    <w:rsid w:val="00CE2144"/>
    <w:rsid w:val="00CE6698"/>
    <w:rsid w:val="00CF0F27"/>
    <w:rsid w:val="00CF19C9"/>
    <w:rsid w:val="00CF1EEB"/>
    <w:rsid w:val="00CF2198"/>
    <w:rsid w:val="00CF43FE"/>
    <w:rsid w:val="00CF5169"/>
    <w:rsid w:val="00CF578C"/>
    <w:rsid w:val="00CF5A03"/>
    <w:rsid w:val="00D01ECE"/>
    <w:rsid w:val="00D02596"/>
    <w:rsid w:val="00D045E1"/>
    <w:rsid w:val="00D0566E"/>
    <w:rsid w:val="00D05817"/>
    <w:rsid w:val="00D072BA"/>
    <w:rsid w:val="00D127D1"/>
    <w:rsid w:val="00D14BB2"/>
    <w:rsid w:val="00D15F64"/>
    <w:rsid w:val="00D173B2"/>
    <w:rsid w:val="00D22A15"/>
    <w:rsid w:val="00D22F3E"/>
    <w:rsid w:val="00D2328A"/>
    <w:rsid w:val="00D23461"/>
    <w:rsid w:val="00D24318"/>
    <w:rsid w:val="00D255FD"/>
    <w:rsid w:val="00D26A2B"/>
    <w:rsid w:val="00D27FBD"/>
    <w:rsid w:val="00D33B56"/>
    <w:rsid w:val="00D3720C"/>
    <w:rsid w:val="00D40483"/>
    <w:rsid w:val="00D4087A"/>
    <w:rsid w:val="00D446A8"/>
    <w:rsid w:val="00D446E7"/>
    <w:rsid w:val="00D45465"/>
    <w:rsid w:val="00D454ED"/>
    <w:rsid w:val="00D4583B"/>
    <w:rsid w:val="00D50137"/>
    <w:rsid w:val="00D50657"/>
    <w:rsid w:val="00D50993"/>
    <w:rsid w:val="00D524EB"/>
    <w:rsid w:val="00D532FF"/>
    <w:rsid w:val="00D54876"/>
    <w:rsid w:val="00D550D9"/>
    <w:rsid w:val="00D55AAE"/>
    <w:rsid w:val="00D571A3"/>
    <w:rsid w:val="00D60C9E"/>
    <w:rsid w:val="00D6270A"/>
    <w:rsid w:val="00D63E59"/>
    <w:rsid w:val="00D65B11"/>
    <w:rsid w:val="00D671F9"/>
    <w:rsid w:val="00D67965"/>
    <w:rsid w:val="00D67A70"/>
    <w:rsid w:val="00D67D2B"/>
    <w:rsid w:val="00D70435"/>
    <w:rsid w:val="00D71913"/>
    <w:rsid w:val="00D731D4"/>
    <w:rsid w:val="00D732F4"/>
    <w:rsid w:val="00D73FF7"/>
    <w:rsid w:val="00D759F6"/>
    <w:rsid w:val="00D76401"/>
    <w:rsid w:val="00D80C8D"/>
    <w:rsid w:val="00D8263E"/>
    <w:rsid w:val="00D86276"/>
    <w:rsid w:val="00D878BB"/>
    <w:rsid w:val="00D91C6E"/>
    <w:rsid w:val="00D91E74"/>
    <w:rsid w:val="00D922D4"/>
    <w:rsid w:val="00D950A0"/>
    <w:rsid w:val="00D97DFF"/>
    <w:rsid w:val="00DA21C7"/>
    <w:rsid w:val="00DA2CAB"/>
    <w:rsid w:val="00DA3B78"/>
    <w:rsid w:val="00DA3B9F"/>
    <w:rsid w:val="00DA4054"/>
    <w:rsid w:val="00DB0107"/>
    <w:rsid w:val="00DB1116"/>
    <w:rsid w:val="00DB1562"/>
    <w:rsid w:val="00DB2B09"/>
    <w:rsid w:val="00DB2C38"/>
    <w:rsid w:val="00DB3D47"/>
    <w:rsid w:val="00DB45A4"/>
    <w:rsid w:val="00DC05DA"/>
    <w:rsid w:val="00DC1068"/>
    <w:rsid w:val="00DC14D2"/>
    <w:rsid w:val="00DC18A3"/>
    <w:rsid w:val="00DC1F22"/>
    <w:rsid w:val="00DC2B62"/>
    <w:rsid w:val="00DC3E4C"/>
    <w:rsid w:val="00DC477C"/>
    <w:rsid w:val="00DC5DE0"/>
    <w:rsid w:val="00DC6C8B"/>
    <w:rsid w:val="00DD17CB"/>
    <w:rsid w:val="00DD2265"/>
    <w:rsid w:val="00DD23A2"/>
    <w:rsid w:val="00DD30BC"/>
    <w:rsid w:val="00DD4783"/>
    <w:rsid w:val="00DD6B21"/>
    <w:rsid w:val="00DD7154"/>
    <w:rsid w:val="00DD7C11"/>
    <w:rsid w:val="00DE2090"/>
    <w:rsid w:val="00DE3306"/>
    <w:rsid w:val="00DE602F"/>
    <w:rsid w:val="00DE6592"/>
    <w:rsid w:val="00DE709B"/>
    <w:rsid w:val="00DE7B19"/>
    <w:rsid w:val="00DF021F"/>
    <w:rsid w:val="00DF26FD"/>
    <w:rsid w:val="00DF27CC"/>
    <w:rsid w:val="00DF3722"/>
    <w:rsid w:val="00DF4B95"/>
    <w:rsid w:val="00DF50F6"/>
    <w:rsid w:val="00DF6FDA"/>
    <w:rsid w:val="00DF7CF9"/>
    <w:rsid w:val="00E00E31"/>
    <w:rsid w:val="00E027D2"/>
    <w:rsid w:val="00E028C0"/>
    <w:rsid w:val="00E0426F"/>
    <w:rsid w:val="00E043C3"/>
    <w:rsid w:val="00E117E9"/>
    <w:rsid w:val="00E11FC9"/>
    <w:rsid w:val="00E12C8F"/>
    <w:rsid w:val="00E1319B"/>
    <w:rsid w:val="00E142F1"/>
    <w:rsid w:val="00E1452B"/>
    <w:rsid w:val="00E15176"/>
    <w:rsid w:val="00E163BD"/>
    <w:rsid w:val="00E16632"/>
    <w:rsid w:val="00E23965"/>
    <w:rsid w:val="00E25D50"/>
    <w:rsid w:val="00E25D98"/>
    <w:rsid w:val="00E27324"/>
    <w:rsid w:val="00E3049D"/>
    <w:rsid w:val="00E31C99"/>
    <w:rsid w:val="00E32495"/>
    <w:rsid w:val="00E32AB0"/>
    <w:rsid w:val="00E32F21"/>
    <w:rsid w:val="00E33844"/>
    <w:rsid w:val="00E34CFB"/>
    <w:rsid w:val="00E35BD2"/>
    <w:rsid w:val="00E35CD3"/>
    <w:rsid w:val="00E3673F"/>
    <w:rsid w:val="00E403DA"/>
    <w:rsid w:val="00E40916"/>
    <w:rsid w:val="00E440BF"/>
    <w:rsid w:val="00E449C8"/>
    <w:rsid w:val="00E477B4"/>
    <w:rsid w:val="00E479A6"/>
    <w:rsid w:val="00E50BAA"/>
    <w:rsid w:val="00E51160"/>
    <w:rsid w:val="00E51ACA"/>
    <w:rsid w:val="00E52B4C"/>
    <w:rsid w:val="00E52C4A"/>
    <w:rsid w:val="00E536B2"/>
    <w:rsid w:val="00E55118"/>
    <w:rsid w:val="00E55E9B"/>
    <w:rsid w:val="00E56616"/>
    <w:rsid w:val="00E56AB6"/>
    <w:rsid w:val="00E609ED"/>
    <w:rsid w:val="00E61307"/>
    <w:rsid w:val="00E6407F"/>
    <w:rsid w:val="00E65836"/>
    <w:rsid w:val="00E70925"/>
    <w:rsid w:val="00E71C4A"/>
    <w:rsid w:val="00E7308C"/>
    <w:rsid w:val="00E75E7E"/>
    <w:rsid w:val="00E76C7F"/>
    <w:rsid w:val="00E80926"/>
    <w:rsid w:val="00E82C6F"/>
    <w:rsid w:val="00E83DA7"/>
    <w:rsid w:val="00E85568"/>
    <w:rsid w:val="00E86D3F"/>
    <w:rsid w:val="00E901C1"/>
    <w:rsid w:val="00E91774"/>
    <w:rsid w:val="00E94B4D"/>
    <w:rsid w:val="00E9543B"/>
    <w:rsid w:val="00E95DC2"/>
    <w:rsid w:val="00E96AE1"/>
    <w:rsid w:val="00E9730C"/>
    <w:rsid w:val="00E97C3B"/>
    <w:rsid w:val="00EA1142"/>
    <w:rsid w:val="00EA1421"/>
    <w:rsid w:val="00EA1F84"/>
    <w:rsid w:val="00EA3AD7"/>
    <w:rsid w:val="00EA3CDF"/>
    <w:rsid w:val="00EA3F81"/>
    <w:rsid w:val="00EA4520"/>
    <w:rsid w:val="00EB1863"/>
    <w:rsid w:val="00EB1D1E"/>
    <w:rsid w:val="00EB611C"/>
    <w:rsid w:val="00EB740E"/>
    <w:rsid w:val="00EB793D"/>
    <w:rsid w:val="00EB7E81"/>
    <w:rsid w:val="00EC12DA"/>
    <w:rsid w:val="00EC1B3E"/>
    <w:rsid w:val="00EC2B37"/>
    <w:rsid w:val="00EC3523"/>
    <w:rsid w:val="00EC4BAB"/>
    <w:rsid w:val="00EC5D9D"/>
    <w:rsid w:val="00EC725B"/>
    <w:rsid w:val="00EC7B86"/>
    <w:rsid w:val="00ED42A3"/>
    <w:rsid w:val="00ED50F0"/>
    <w:rsid w:val="00ED6E74"/>
    <w:rsid w:val="00EE1679"/>
    <w:rsid w:val="00EE5224"/>
    <w:rsid w:val="00EE7886"/>
    <w:rsid w:val="00EF0308"/>
    <w:rsid w:val="00EF0953"/>
    <w:rsid w:val="00EF0C38"/>
    <w:rsid w:val="00EF1C60"/>
    <w:rsid w:val="00EF1D64"/>
    <w:rsid w:val="00EF3DFC"/>
    <w:rsid w:val="00EF5FF3"/>
    <w:rsid w:val="00EF7346"/>
    <w:rsid w:val="00EF7E3E"/>
    <w:rsid w:val="00F01BB8"/>
    <w:rsid w:val="00F0266D"/>
    <w:rsid w:val="00F043D0"/>
    <w:rsid w:val="00F05835"/>
    <w:rsid w:val="00F05B4C"/>
    <w:rsid w:val="00F062DA"/>
    <w:rsid w:val="00F07164"/>
    <w:rsid w:val="00F10D69"/>
    <w:rsid w:val="00F11A5F"/>
    <w:rsid w:val="00F13CB2"/>
    <w:rsid w:val="00F15646"/>
    <w:rsid w:val="00F16EFB"/>
    <w:rsid w:val="00F17655"/>
    <w:rsid w:val="00F17B1C"/>
    <w:rsid w:val="00F17F2B"/>
    <w:rsid w:val="00F229AE"/>
    <w:rsid w:val="00F23F2B"/>
    <w:rsid w:val="00F26573"/>
    <w:rsid w:val="00F268B0"/>
    <w:rsid w:val="00F3019B"/>
    <w:rsid w:val="00F311B6"/>
    <w:rsid w:val="00F314ED"/>
    <w:rsid w:val="00F31F0E"/>
    <w:rsid w:val="00F32A63"/>
    <w:rsid w:val="00F337EE"/>
    <w:rsid w:val="00F34210"/>
    <w:rsid w:val="00F35835"/>
    <w:rsid w:val="00F37343"/>
    <w:rsid w:val="00F403C0"/>
    <w:rsid w:val="00F405EE"/>
    <w:rsid w:val="00F41CF6"/>
    <w:rsid w:val="00F4341B"/>
    <w:rsid w:val="00F441E7"/>
    <w:rsid w:val="00F4430B"/>
    <w:rsid w:val="00F448AB"/>
    <w:rsid w:val="00F45636"/>
    <w:rsid w:val="00F4586E"/>
    <w:rsid w:val="00F45AB0"/>
    <w:rsid w:val="00F50DF4"/>
    <w:rsid w:val="00F5134F"/>
    <w:rsid w:val="00F51B6D"/>
    <w:rsid w:val="00F5488A"/>
    <w:rsid w:val="00F54C82"/>
    <w:rsid w:val="00F54E6B"/>
    <w:rsid w:val="00F574C9"/>
    <w:rsid w:val="00F57573"/>
    <w:rsid w:val="00F62D66"/>
    <w:rsid w:val="00F62FAD"/>
    <w:rsid w:val="00F65829"/>
    <w:rsid w:val="00F702CF"/>
    <w:rsid w:val="00F7056D"/>
    <w:rsid w:val="00F7125C"/>
    <w:rsid w:val="00F72E62"/>
    <w:rsid w:val="00F72FAF"/>
    <w:rsid w:val="00F73787"/>
    <w:rsid w:val="00F759D1"/>
    <w:rsid w:val="00F83818"/>
    <w:rsid w:val="00F83FF5"/>
    <w:rsid w:val="00F8477A"/>
    <w:rsid w:val="00F84A1C"/>
    <w:rsid w:val="00F8562C"/>
    <w:rsid w:val="00F85AF3"/>
    <w:rsid w:val="00F86097"/>
    <w:rsid w:val="00F87186"/>
    <w:rsid w:val="00F87BEC"/>
    <w:rsid w:val="00F903FF"/>
    <w:rsid w:val="00F90954"/>
    <w:rsid w:val="00F911DE"/>
    <w:rsid w:val="00F94659"/>
    <w:rsid w:val="00F9607F"/>
    <w:rsid w:val="00F970BD"/>
    <w:rsid w:val="00F975F0"/>
    <w:rsid w:val="00FA0F78"/>
    <w:rsid w:val="00FA2548"/>
    <w:rsid w:val="00FA3C97"/>
    <w:rsid w:val="00FA420E"/>
    <w:rsid w:val="00FA6B28"/>
    <w:rsid w:val="00FB1DDF"/>
    <w:rsid w:val="00FB2E12"/>
    <w:rsid w:val="00FB4C24"/>
    <w:rsid w:val="00FB5E93"/>
    <w:rsid w:val="00FB637E"/>
    <w:rsid w:val="00FB78C8"/>
    <w:rsid w:val="00FC0C5A"/>
    <w:rsid w:val="00FC3EC1"/>
    <w:rsid w:val="00FC4939"/>
    <w:rsid w:val="00FC549C"/>
    <w:rsid w:val="00FC6173"/>
    <w:rsid w:val="00FC630E"/>
    <w:rsid w:val="00FC6500"/>
    <w:rsid w:val="00FC7251"/>
    <w:rsid w:val="00FC7296"/>
    <w:rsid w:val="00FC762B"/>
    <w:rsid w:val="00FC7837"/>
    <w:rsid w:val="00FD064C"/>
    <w:rsid w:val="00FD7157"/>
    <w:rsid w:val="00FE0C4A"/>
    <w:rsid w:val="00FE3A9A"/>
    <w:rsid w:val="00FE580B"/>
    <w:rsid w:val="00FE6400"/>
    <w:rsid w:val="00FE7AC1"/>
    <w:rsid w:val="00FF22AB"/>
    <w:rsid w:val="00FF3485"/>
    <w:rsid w:val="00FF3AE0"/>
    <w:rsid w:val="00FF5CE0"/>
    <w:rsid w:val="0225082E"/>
    <w:rsid w:val="04014BA7"/>
    <w:rsid w:val="047410DC"/>
    <w:rsid w:val="04B257EE"/>
    <w:rsid w:val="04BF88B0"/>
    <w:rsid w:val="05829328"/>
    <w:rsid w:val="060DA4BF"/>
    <w:rsid w:val="06AF4B33"/>
    <w:rsid w:val="07C51FB2"/>
    <w:rsid w:val="081EEC06"/>
    <w:rsid w:val="08DA912F"/>
    <w:rsid w:val="0AF3E45D"/>
    <w:rsid w:val="0E8D1A08"/>
    <w:rsid w:val="0EA3EB00"/>
    <w:rsid w:val="0F53618A"/>
    <w:rsid w:val="0F65418E"/>
    <w:rsid w:val="0F80A9CE"/>
    <w:rsid w:val="11996FCC"/>
    <w:rsid w:val="129CE7FE"/>
    <w:rsid w:val="134CFD68"/>
    <w:rsid w:val="143A2DBF"/>
    <w:rsid w:val="14DD5253"/>
    <w:rsid w:val="151B4228"/>
    <w:rsid w:val="169182A0"/>
    <w:rsid w:val="16B6B0A4"/>
    <w:rsid w:val="17746FC0"/>
    <w:rsid w:val="1821E6AD"/>
    <w:rsid w:val="18336734"/>
    <w:rsid w:val="187EDBF7"/>
    <w:rsid w:val="18CCB3D2"/>
    <w:rsid w:val="18FC545B"/>
    <w:rsid w:val="1A391325"/>
    <w:rsid w:val="1B1EC651"/>
    <w:rsid w:val="1BA180CC"/>
    <w:rsid w:val="1BC9E976"/>
    <w:rsid w:val="1C364C82"/>
    <w:rsid w:val="1C62BDC3"/>
    <w:rsid w:val="1C9A1CFB"/>
    <w:rsid w:val="1CB1078B"/>
    <w:rsid w:val="1E39D2D9"/>
    <w:rsid w:val="1E3E1C68"/>
    <w:rsid w:val="1EAE5C23"/>
    <w:rsid w:val="1F260A90"/>
    <w:rsid w:val="1F5DD1AD"/>
    <w:rsid w:val="1FA7439A"/>
    <w:rsid w:val="1FBA55A9"/>
    <w:rsid w:val="1FEC4362"/>
    <w:rsid w:val="21DCED99"/>
    <w:rsid w:val="250E89AC"/>
    <w:rsid w:val="25BB148C"/>
    <w:rsid w:val="26A4D98E"/>
    <w:rsid w:val="26E1942F"/>
    <w:rsid w:val="2734F9C1"/>
    <w:rsid w:val="27769C8D"/>
    <w:rsid w:val="279C3622"/>
    <w:rsid w:val="27A2B87B"/>
    <w:rsid w:val="282486FD"/>
    <w:rsid w:val="2856BAB2"/>
    <w:rsid w:val="29DCA64A"/>
    <w:rsid w:val="2D5885C0"/>
    <w:rsid w:val="2D8B037B"/>
    <w:rsid w:val="2E19F12C"/>
    <w:rsid w:val="2E7A2902"/>
    <w:rsid w:val="2F264665"/>
    <w:rsid w:val="2FC44EBF"/>
    <w:rsid w:val="303E8589"/>
    <w:rsid w:val="3097C074"/>
    <w:rsid w:val="30AA85C9"/>
    <w:rsid w:val="30C49D33"/>
    <w:rsid w:val="30DF95F1"/>
    <w:rsid w:val="30F34E70"/>
    <w:rsid w:val="31B5591C"/>
    <w:rsid w:val="322EC8B3"/>
    <w:rsid w:val="325A20AD"/>
    <w:rsid w:val="335632AB"/>
    <w:rsid w:val="33B1BDDB"/>
    <w:rsid w:val="34336063"/>
    <w:rsid w:val="35ED7375"/>
    <w:rsid w:val="366FFC90"/>
    <w:rsid w:val="3780EDE3"/>
    <w:rsid w:val="380349FD"/>
    <w:rsid w:val="38968466"/>
    <w:rsid w:val="397F3DEF"/>
    <w:rsid w:val="39C10735"/>
    <w:rsid w:val="3A1FC400"/>
    <w:rsid w:val="3AF20A7F"/>
    <w:rsid w:val="3C31CA9C"/>
    <w:rsid w:val="3DB6E2C4"/>
    <w:rsid w:val="3DBC1369"/>
    <w:rsid w:val="3DC6A794"/>
    <w:rsid w:val="3E088DD1"/>
    <w:rsid w:val="3E43BBF0"/>
    <w:rsid w:val="3EEC6334"/>
    <w:rsid w:val="3F6E638C"/>
    <w:rsid w:val="407C5C45"/>
    <w:rsid w:val="408D783D"/>
    <w:rsid w:val="40F289F7"/>
    <w:rsid w:val="41681BAC"/>
    <w:rsid w:val="41C3C6F1"/>
    <w:rsid w:val="41FDD161"/>
    <w:rsid w:val="42EF3D4B"/>
    <w:rsid w:val="4399F647"/>
    <w:rsid w:val="43D0C158"/>
    <w:rsid w:val="441281E3"/>
    <w:rsid w:val="448239D6"/>
    <w:rsid w:val="44A243EA"/>
    <w:rsid w:val="44B4979C"/>
    <w:rsid w:val="45CCD286"/>
    <w:rsid w:val="45F40228"/>
    <w:rsid w:val="4687B232"/>
    <w:rsid w:val="46D67CD7"/>
    <w:rsid w:val="47651587"/>
    <w:rsid w:val="4A354FCB"/>
    <w:rsid w:val="4A6BB028"/>
    <w:rsid w:val="4AAB23A5"/>
    <w:rsid w:val="4B080F45"/>
    <w:rsid w:val="4B30AC11"/>
    <w:rsid w:val="4B78652B"/>
    <w:rsid w:val="4BC52CFA"/>
    <w:rsid w:val="4C164E09"/>
    <w:rsid w:val="4C283627"/>
    <w:rsid w:val="4C5D47CE"/>
    <w:rsid w:val="4D39F7A4"/>
    <w:rsid w:val="4D9AD1E4"/>
    <w:rsid w:val="5172E57B"/>
    <w:rsid w:val="520F9F67"/>
    <w:rsid w:val="525DCE1D"/>
    <w:rsid w:val="529084E1"/>
    <w:rsid w:val="5332000F"/>
    <w:rsid w:val="535EC4A1"/>
    <w:rsid w:val="539E73EB"/>
    <w:rsid w:val="53F70AAB"/>
    <w:rsid w:val="54FC2FB3"/>
    <w:rsid w:val="55C18B99"/>
    <w:rsid w:val="5602850E"/>
    <w:rsid w:val="560755FE"/>
    <w:rsid w:val="58E6F58F"/>
    <w:rsid w:val="5A100D17"/>
    <w:rsid w:val="5A181807"/>
    <w:rsid w:val="5B516993"/>
    <w:rsid w:val="5BC14DAA"/>
    <w:rsid w:val="5BF4062D"/>
    <w:rsid w:val="5C0DBA6F"/>
    <w:rsid w:val="5D131463"/>
    <w:rsid w:val="5D6C2973"/>
    <w:rsid w:val="5D85C5C2"/>
    <w:rsid w:val="5F53CC99"/>
    <w:rsid w:val="5FD8E987"/>
    <w:rsid w:val="60252B5E"/>
    <w:rsid w:val="604CB786"/>
    <w:rsid w:val="619E3498"/>
    <w:rsid w:val="623F6769"/>
    <w:rsid w:val="638AF217"/>
    <w:rsid w:val="64CE6A47"/>
    <w:rsid w:val="66612DB7"/>
    <w:rsid w:val="66810D34"/>
    <w:rsid w:val="66AFED89"/>
    <w:rsid w:val="67346227"/>
    <w:rsid w:val="696B2EE7"/>
    <w:rsid w:val="69C99EB1"/>
    <w:rsid w:val="6A1256EC"/>
    <w:rsid w:val="6A548B68"/>
    <w:rsid w:val="6AC5FBD2"/>
    <w:rsid w:val="6D86A778"/>
    <w:rsid w:val="6DEA5A2B"/>
    <w:rsid w:val="6DFE2211"/>
    <w:rsid w:val="71810A69"/>
    <w:rsid w:val="72420707"/>
    <w:rsid w:val="72B7DCDD"/>
    <w:rsid w:val="72F86489"/>
    <w:rsid w:val="739DD959"/>
    <w:rsid w:val="758449C6"/>
    <w:rsid w:val="75A3F672"/>
    <w:rsid w:val="76721C89"/>
    <w:rsid w:val="77BD289F"/>
    <w:rsid w:val="77E32046"/>
    <w:rsid w:val="78FBA2AB"/>
    <w:rsid w:val="7A19607E"/>
    <w:rsid w:val="7B075553"/>
    <w:rsid w:val="7BFDA75D"/>
    <w:rsid w:val="7D45835F"/>
    <w:rsid w:val="7DCA3803"/>
    <w:rsid w:val="7DF784FC"/>
    <w:rsid w:val="7F0414BC"/>
    <w:rsid w:val="7F527E4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9C3C"/>
  <w15:chartTrackingRefBased/>
  <w15:docId w15:val="{95CAB5AE-5B26-4229-B55B-F40FD6A1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0A1"/>
    <w:pPr>
      <w:tabs>
        <w:tab w:val="left" w:pos="284"/>
      </w:tabs>
      <w:spacing w:before="120" w:after="120"/>
      <w:jc w:val="both"/>
    </w:pPr>
  </w:style>
  <w:style w:type="paragraph" w:styleId="Heading1">
    <w:name w:val="heading 1"/>
    <w:basedOn w:val="Normal"/>
    <w:next w:val="Normal"/>
    <w:link w:val="Heading1Char"/>
    <w:uiPriority w:val="9"/>
    <w:qFormat/>
    <w:rsid w:val="00482194"/>
    <w:pPr>
      <w:keepNext/>
      <w:suppressAutoHyphens/>
      <w:spacing w:before="480" w:after="240" w:line="276" w:lineRule="auto"/>
      <w:outlineLvl w:val="0"/>
    </w:pPr>
    <w:rPr>
      <w:rFonts w:eastAsia="Times New Roman" w:cs="Times New Roman"/>
      <w:b/>
      <w:bCs/>
      <w:kern w:val="32"/>
      <w:sz w:val="28"/>
      <w:szCs w:val="32"/>
      <w:lang w:eastAsia="ar-SA"/>
    </w:rPr>
  </w:style>
  <w:style w:type="paragraph" w:styleId="Heading2">
    <w:name w:val="heading 2"/>
    <w:basedOn w:val="Normal"/>
    <w:next w:val="Normal"/>
    <w:link w:val="Heading2Char"/>
    <w:uiPriority w:val="9"/>
    <w:unhideWhenUsed/>
    <w:qFormat/>
    <w:rsid w:val="00AE301B"/>
    <w:pPr>
      <w:keepNext/>
      <w:keepLines/>
      <w:spacing w:before="480" w:after="240"/>
      <w:jc w:val="center"/>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3C4AAC"/>
    <w:pPr>
      <w:keepNext/>
      <w:tabs>
        <w:tab w:val="clear" w:pos="284"/>
      </w:tabs>
      <w:spacing w:before="240" w:after="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0A00"/>
    <w:pPr>
      <w:spacing w:after="0" w:line="240" w:lineRule="auto"/>
    </w:pPr>
  </w:style>
  <w:style w:type="paragraph" w:styleId="Header">
    <w:name w:val="header"/>
    <w:basedOn w:val="Normal"/>
    <w:link w:val="HeaderChar"/>
    <w:uiPriority w:val="99"/>
    <w:unhideWhenUsed/>
    <w:rsid w:val="00330A00"/>
    <w:pPr>
      <w:tabs>
        <w:tab w:val="center" w:pos="4536"/>
        <w:tab w:val="right" w:pos="9072"/>
      </w:tabs>
      <w:spacing w:line="240" w:lineRule="auto"/>
    </w:pPr>
  </w:style>
  <w:style w:type="character" w:customStyle="1" w:styleId="HeaderChar">
    <w:name w:val="Header Char"/>
    <w:basedOn w:val="DefaultParagraphFont"/>
    <w:link w:val="Header"/>
    <w:uiPriority w:val="99"/>
    <w:rsid w:val="00330A00"/>
  </w:style>
  <w:style w:type="paragraph" w:styleId="Footer">
    <w:name w:val="footer"/>
    <w:basedOn w:val="Normal"/>
    <w:link w:val="FooterChar"/>
    <w:uiPriority w:val="99"/>
    <w:unhideWhenUsed/>
    <w:rsid w:val="00330A00"/>
    <w:pPr>
      <w:tabs>
        <w:tab w:val="center" w:pos="4536"/>
        <w:tab w:val="right" w:pos="9072"/>
      </w:tabs>
      <w:spacing w:line="240" w:lineRule="auto"/>
    </w:pPr>
  </w:style>
  <w:style w:type="character" w:customStyle="1" w:styleId="FooterChar">
    <w:name w:val="Footer Char"/>
    <w:basedOn w:val="DefaultParagraphFont"/>
    <w:link w:val="Footer"/>
    <w:uiPriority w:val="99"/>
    <w:rsid w:val="00330A00"/>
  </w:style>
  <w:style w:type="character" w:customStyle="1" w:styleId="Heading1Char">
    <w:name w:val="Heading 1 Char"/>
    <w:basedOn w:val="DefaultParagraphFont"/>
    <w:link w:val="Heading1"/>
    <w:uiPriority w:val="9"/>
    <w:rsid w:val="00482194"/>
    <w:rPr>
      <w:rFonts w:eastAsia="Times New Roman" w:cs="Times New Roman"/>
      <w:b/>
      <w:bCs/>
      <w:kern w:val="32"/>
      <w:sz w:val="28"/>
      <w:szCs w:val="32"/>
      <w:lang w:eastAsia="ar-SA"/>
    </w:rPr>
  </w:style>
  <w:style w:type="paragraph" w:styleId="ListParagraph">
    <w:name w:val="List Paragraph"/>
    <w:basedOn w:val="Normal"/>
    <w:link w:val="ListParagraphChar"/>
    <w:uiPriority w:val="34"/>
    <w:qFormat/>
    <w:rsid w:val="00242A27"/>
    <w:pPr>
      <w:spacing w:after="240"/>
      <w:contextualSpacing/>
    </w:pPr>
  </w:style>
  <w:style w:type="paragraph" w:styleId="BodyText">
    <w:name w:val="Body Text"/>
    <w:basedOn w:val="Normal"/>
    <w:link w:val="BodyTextChar"/>
    <w:uiPriority w:val="99"/>
    <w:unhideWhenUsed/>
    <w:qFormat/>
    <w:rsid w:val="0044369A"/>
    <w:pPr>
      <w:spacing w:before="240" w:after="240"/>
    </w:pPr>
  </w:style>
  <w:style w:type="character" w:customStyle="1" w:styleId="BodyTextChar">
    <w:name w:val="Body Text Char"/>
    <w:basedOn w:val="DefaultParagraphFont"/>
    <w:link w:val="BodyText"/>
    <w:uiPriority w:val="99"/>
    <w:rsid w:val="0044369A"/>
  </w:style>
  <w:style w:type="character" w:styleId="PlaceholderText">
    <w:name w:val="Placeholder Text"/>
    <w:basedOn w:val="DefaultParagraphFont"/>
    <w:uiPriority w:val="99"/>
    <w:semiHidden/>
    <w:rsid w:val="002B5C9C"/>
    <w:rPr>
      <w:color w:val="808080"/>
    </w:rPr>
  </w:style>
  <w:style w:type="paragraph" w:styleId="BalloonText">
    <w:name w:val="Balloon Text"/>
    <w:basedOn w:val="Normal"/>
    <w:link w:val="BalloonTextChar"/>
    <w:uiPriority w:val="99"/>
    <w:semiHidden/>
    <w:unhideWhenUsed/>
    <w:rsid w:val="00F62F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FAD"/>
    <w:rPr>
      <w:rFonts w:ascii="Segoe UI" w:hAnsi="Segoe UI" w:cs="Segoe UI"/>
      <w:sz w:val="18"/>
      <w:szCs w:val="18"/>
    </w:rPr>
  </w:style>
  <w:style w:type="character" w:styleId="Hyperlink">
    <w:name w:val="Hyperlink"/>
    <w:basedOn w:val="DefaultParagraphFont"/>
    <w:uiPriority w:val="99"/>
    <w:unhideWhenUsed/>
    <w:rsid w:val="004940DB"/>
    <w:rPr>
      <w:color w:val="0563C1" w:themeColor="hyperlink"/>
      <w:u w:val="single"/>
    </w:rPr>
  </w:style>
  <w:style w:type="character" w:styleId="UnresolvedMention">
    <w:name w:val="Unresolved Mention"/>
    <w:basedOn w:val="DefaultParagraphFont"/>
    <w:uiPriority w:val="99"/>
    <w:semiHidden/>
    <w:unhideWhenUsed/>
    <w:rsid w:val="004940DB"/>
    <w:rPr>
      <w:color w:val="605E5C"/>
      <w:shd w:val="clear" w:color="auto" w:fill="E1DFDD"/>
    </w:rPr>
  </w:style>
  <w:style w:type="paragraph" w:styleId="FootnoteText">
    <w:name w:val="footnote text"/>
    <w:basedOn w:val="Normal"/>
    <w:link w:val="FootnoteTextChar"/>
    <w:uiPriority w:val="99"/>
    <w:rsid w:val="004670A1"/>
    <w:pPr>
      <w:spacing w:before="0" w:after="0" w:line="240" w:lineRule="auto"/>
    </w:pPr>
    <w:rPr>
      <w:sz w:val="18"/>
      <w:szCs w:val="20"/>
    </w:rPr>
  </w:style>
  <w:style w:type="character" w:customStyle="1" w:styleId="FootnoteTextChar">
    <w:name w:val="Footnote Text Char"/>
    <w:basedOn w:val="DefaultParagraphFont"/>
    <w:link w:val="FootnoteText"/>
    <w:uiPriority w:val="99"/>
    <w:rsid w:val="004670A1"/>
    <w:rPr>
      <w:sz w:val="18"/>
      <w:szCs w:val="20"/>
    </w:rPr>
  </w:style>
  <w:style w:type="paragraph" w:styleId="Title">
    <w:name w:val="Title"/>
    <w:basedOn w:val="Normal"/>
    <w:next w:val="Normal"/>
    <w:link w:val="TitleChar"/>
    <w:uiPriority w:val="10"/>
    <w:qFormat/>
    <w:rsid w:val="00E7308C"/>
    <w:pPr>
      <w:spacing w:before="600" w:after="480" w:line="240" w:lineRule="auto"/>
      <w:contextualSpacing/>
      <w:jc w:val="center"/>
    </w:pPr>
    <w:rPr>
      <w:rFonts w:eastAsiaTheme="majorEastAsia" w:cstheme="majorBidi"/>
      <w:b/>
      <w:caps/>
      <w:spacing w:val="20"/>
      <w:kern w:val="28"/>
      <w:sz w:val="32"/>
      <w:szCs w:val="56"/>
    </w:rPr>
  </w:style>
  <w:style w:type="character" w:customStyle="1" w:styleId="TitleChar">
    <w:name w:val="Title Char"/>
    <w:basedOn w:val="DefaultParagraphFont"/>
    <w:link w:val="Title"/>
    <w:uiPriority w:val="10"/>
    <w:rsid w:val="00E7308C"/>
    <w:rPr>
      <w:rFonts w:eastAsiaTheme="majorEastAsia" w:cstheme="majorBidi"/>
      <w:b/>
      <w:caps/>
      <w:spacing w:val="20"/>
      <w:kern w:val="28"/>
      <w:sz w:val="32"/>
      <w:szCs w:val="56"/>
    </w:rPr>
  </w:style>
  <w:style w:type="paragraph" w:customStyle="1" w:styleId="xmsonormal">
    <w:name w:val="x_msonormal"/>
    <w:basedOn w:val="Normal"/>
    <w:rsid w:val="00E7308C"/>
    <w:pPr>
      <w:spacing w:line="240" w:lineRule="auto"/>
      <w:jc w:val="left"/>
    </w:pPr>
    <w:rPr>
      <w:rFonts w:ascii="Calibri" w:hAnsi="Calibri" w:cs="Calibri"/>
      <w:lang w:eastAsia="sl-SI"/>
    </w:rPr>
  </w:style>
  <w:style w:type="paragraph" w:styleId="IntenseQuote">
    <w:name w:val="Intense Quote"/>
    <w:basedOn w:val="Normal"/>
    <w:next w:val="Normal"/>
    <w:link w:val="IntenseQuoteChar"/>
    <w:uiPriority w:val="30"/>
    <w:qFormat/>
    <w:rsid w:val="00E7308C"/>
    <w:pPr>
      <w:keepNext/>
      <w:numPr>
        <w:numId w:val="1"/>
      </w:numPr>
      <w:spacing w:before="360" w:after="240" w:line="240" w:lineRule="auto"/>
      <w:ind w:left="0" w:firstLine="0"/>
      <w:contextualSpacing/>
      <w:jc w:val="center"/>
      <w:outlineLvl w:val="2"/>
    </w:pPr>
    <w:rPr>
      <w:rFonts w:eastAsiaTheme="minorEastAsia"/>
      <w:b/>
      <w:bCs/>
      <w:iCs/>
      <w:lang w:bidi="en-US"/>
    </w:rPr>
  </w:style>
  <w:style w:type="character" w:customStyle="1" w:styleId="IntenseQuoteChar">
    <w:name w:val="Intense Quote Char"/>
    <w:basedOn w:val="DefaultParagraphFont"/>
    <w:link w:val="IntenseQuote"/>
    <w:uiPriority w:val="30"/>
    <w:rsid w:val="00E7308C"/>
    <w:rPr>
      <w:rFonts w:eastAsiaTheme="minorEastAsia"/>
      <w:b/>
      <w:bCs/>
      <w:iCs/>
      <w:lang w:bidi="en-US"/>
    </w:rPr>
  </w:style>
  <w:style w:type="paragraph" w:customStyle="1" w:styleId="len">
    <w:name w:val="Člen"/>
    <w:basedOn w:val="Normal"/>
    <w:next w:val="Normal"/>
    <w:qFormat/>
    <w:rsid w:val="007D5CA2"/>
    <w:pPr>
      <w:keepNext/>
      <w:numPr>
        <w:numId w:val="2"/>
      </w:numPr>
      <w:spacing w:before="360" w:after="240"/>
      <w:ind w:left="426"/>
      <w:contextualSpacing/>
      <w:jc w:val="center"/>
      <w:outlineLvl w:val="2"/>
    </w:pPr>
    <w:rPr>
      <w:b/>
      <w:bCs/>
    </w:rPr>
  </w:style>
  <w:style w:type="character" w:styleId="CommentReference">
    <w:name w:val="annotation reference"/>
    <w:basedOn w:val="DefaultParagraphFont"/>
    <w:uiPriority w:val="99"/>
    <w:semiHidden/>
    <w:unhideWhenUsed/>
    <w:rsid w:val="00DE7B19"/>
    <w:rPr>
      <w:sz w:val="16"/>
      <w:szCs w:val="16"/>
    </w:rPr>
  </w:style>
  <w:style w:type="paragraph" w:styleId="CommentText">
    <w:name w:val="annotation text"/>
    <w:basedOn w:val="Normal"/>
    <w:link w:val="CommentTextChar"/>
    <w:uiPriority w:val="99"/>
    <w:unhideWhenUsed/>
    <w:rsid w:val="00DE7B19"/>
    <w:pPr>
      <w:spacing w:line="240" w:lineRule="auto"/>
    </w:pPr>
    <w:rPr>
      <w:sz w:val="20"/>
      <w:szCs w:val="20"/>
    </w:rPr>
  </w:style>
  <w:style w:type="character" w:customStyle="1" w:styleId="CommentTextChar">
    <w:name w:val="Comment Text Char"/>
    <w:basedOn w:val="DefaultParagraphFont"/>
    <w:link w:val="CommentText"/>
    <w:uiPriority w:val="99"/>
    <w:rsid w:val="00DE7B19"/>
    <w:rPr>
      <w:sz w:val="20"/>
      <w:szCs w:val="20"/>
    </w:rPr>
  </w:style>
  <w:style w:type="paragraph" w:styleId="CommentSubject">
    <w:name w:val="annotation subject"/>
    <w:basedOn w:val="CommentText"/>
    <w:next w:val="CommentText"/>
    <w:link w:val="CommentSubjectChar"/>
    <w:uiPriority w:val="99"/>
    <w:semiHidden/>
    <w:unhideWhenUsed/>
    <w:rsid w:val="00DE7B19"/>
    <w:rPr>
      <w:b/>
      <w:bCs/>
    </w:rPr>
  </w:style>
  <w:style w:type="character" w:customStyle="1" w:styleId="CommentSubjectChar">
    <w:name w:val="Comment Subject Char"/>
    <w:basedOn w:val="CommentTextChar"/>
    <w:link w:val="CommentSubject"/>
    <w:uiPriority w:val="99"/>
    <w:semiHidden/>
    <w:rsid w:val="00DE7B19"/>
    <w:rPr>
      <w:b/>
      <w:bCs/>
      <w:sz w:val="20"/>
      <w:szCs w:val="20"/>
    </w:rPr>
  </w:style>
  <w:style w:type="paragraph" w:styleId="Revision">
    <w:name w:val="Revision"/>
    <w:hidden/>
    <w:uiPriority w:val="99"/>
    <w:semiHidden/>
    <w:rsid w:val="00DA4054"/>
    <w:pPr>
      <w:spacing w:after="0" w:line="240" w:lineRule="auto"/>
    </w:pPr>
  </w:style>
  <w:style w:type="character" w:styleId="FootnoteReference">
    <w:name w:val="footnote reference"/>
    <w:basedOn w:val="DefaultParagraphFont"/>
    <w:uiPriority w:val="99"/>
    <w:semiHidden/>
    <w:unhideWhenUsed/>
    <w:rsid w:val="00A95629"/>
    <w:rPr>
      <w:vertAlign w:val="superscript"/>
    </w:rPr>
  </w:style>
  <w:style w:type="character" w:customStyle="1" w:styleId="Heading2Char">
    <w:name w:val="Heading 2 Char"/>
    <w:basedOn w:val="DefaultParagraphFont"/>
    <w:link w:val="Heading2"/>
    <w:uiPriority w:val="9"/>
    <w:rsid w:val="00AE301B"/>
    <w:rPr>
      <w:rFonts w:eastAsiaTheme="majorEastAsia" w:cstheme="majorBidi"/>
      <w:b/>
      <w:sz w:val="24"/>
      <w:szCs w:val="26"/>
    </w:rPr>
  </w:style>
  <w:style w:type="table" w:styleId="TableGrid">
    <w:name w:val="Table Grid"/>
    <w:basedOn w:val="TableNormal"/>
    <w:uiPriority w:val="39"/>
    <w:rsid w:val="005F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C4AAC"/>
    <w:rPr>
      <w:b/>
      <w:bCs/>
      <w:u w:val="single"/>
    </w:rPr>
  </w:style>
  <w:style w:type="character" w:customStyle="1" w:styleId="NoSpacingChar">
    <w:name w:val="No Spacing Char"/>
    <w:basedOn w:val="DefaultParagraphFont"/>
    <w:link w:val="NoSpacing"/>
    <w:uiPriority w:val="1"/>
    <w:rsid w:val="00B63D40"/>
  </w:style>
  <w:style w:type="character" w:customStyle="1" w:styleId="ListParagraphChar">
    <w:name w:val="List Paragraph Char"/>
    <w:basedOn w:val="DefaultParagraphFont"/>
    <w:link w:val="ListParagraph"/>
    <w:uiPriority w:val="34"/>
    <w:rsid w:val="00606616"/>
  </w:style>
  <w:style w:type="paragraph" w:customStyle="1" w:styleId="Sklep">
    <w:name w:val="Sklep"/>
    <w:basedOn w:val="Normal"/>
    <w:qFormat/>
    <w:rsid w:val="009B6C13"/>
    <w:pPr>
      <w:tabs>
        <w:tab w:val="clear" w:pos="284"/>
        <w:tab w:val="left" w:pos="425"/>
      </w:tabs>
      <w:spacing w:before="0" w:line="240" w:lineRule="auto"/>
    </w:pPr>
    <w:rPr>
      <w:rFonts w:eastAsia="Times New Roman" w:cstheme="minorHAnsi"/>
      <w:b/>
      <w:bCs/>
      <w:lang w:eastAsia="sl-SI"/>
    </w:rPr>
  </w:style>
  <w:style w:type="paragraph" w:customStyle="1" w:styleId="Sklep-Naslov">
    <w:name w:val="Sklep-Naslov"/>
    <w:basedOn w:val="Normal"/>
    <w:next w:val="Normal"/>
    <w:qFormat/>
    <w:rsid w:val="009B6C13"/>
    <w:pPr>
      <w:keepNext/>
      <w:tabs>
        <w:tab w:val="clear" w:pos="284"/>
        <w:tab w:val="left" w:pos="425"/>
      </w:tabs>
      <w:spacing w:before="240" w:after="0" w:line="240" w:lineRule="auto"/>
    </w:pPr>
    <w:rPr>
      <w:rFonts w:eastAsia="Times New Roman" w:cstheme="minorHAnsi"/>
      <w:b/>
      <w:cap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668023">
      <w:bodyDiv w:val="1"/>
      <w:marLeft w:val="0"/>
      <w:marRight w:val="0"/>
      <w:marTop w:val="0"/>
      <w:marBottom w:val="0"/>
      <w:divBdr>
        <w:top w:val="none" w:sz="0" w:space="0" w:color="auto"/>
        <w:left w:val="none" w:sz="0" w:space="0" w:color="auto"/>
        <w:bottom w:val="none" w:sz="0" w:space="0" w:color="auto"/>
        <w:right w:val="none" w:sz="0" w:space="0" w:color="auto"/>
      </w:divBdr>
    </w:div>
    <w:div w:id="6206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je\Documents\Officeove%20predloge%20po%20meri\UM\Dopi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E7110027DC147449F1CC895D288337A" ma:contentTypeVersion="13" ma:contentTypeDescription="Ustvari nov dokument." ma:contentTypeScope="" ma:versionID="bf256487c25a0f604a1c47681081d4db">
  <xsd:schema xmlns:xsd="http://www.w3.org/2001/XMLSchema" xmlns:xs="http://www.w3.org/2001/XMLSchema" xmlns:p="http://schemas.microsoft.com/office/2006/metadata/properties" xmlns:ns3="57de2f76-b914-44ce-89f8-bc7cfece8b7e" xmlns:ns4="951c7ca8-c1c2-41e3-a428-610a9f680c50" targetNamespace="http://schemas.microsoft.com/office/2006/metadata/properties" ma:root="true" ma:fieldsID="68a7c1433d2e272d6e301e88e2c9773f" ns3:_="" ns4:_="">
    <xsd:import namespace="57de2f76-b914-44ce-89f8-bc7cfece8b7e"/>
    <xsd:import namespace="951c7ca8-c1c2-41e3-a428-610a9f680c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e2f76-b914-44ce-89f8-bc7cfece8b7e"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SharingHintHash" ma:index="10" nillable="true" ma:displayName="Razprševanje namiga za skupno rab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c7ca8-c1c2-41e3-a428-610a9f680c5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D8741-5AE2-4C4A-A579-3CB407253B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F9AA02-2877-4B70-B431-7C8A745D4855}">
  <ds:schemaRefs>
    <ds:schemaRef ds:uri="http://schemas.microsoft.com/sharepoint/v3/contenttype/forms"/>
  </ds:schemaRefs>
</ds:datastoreItem>
</file>

<file path=customXml/itemProps3.xml><?xml version="1.0" encoding="utf-8"?>
<ds:datastoreItem xmlns:ds="http://schemas.openxmlformats.org/officeDocument/2006/customXml" ds:itemID="{F7D70560-126A-44DC-B4F9-8B00102BE517}">
  <ds:schemaRefs>
    <ds:schemaRef ds:uri="http://schemas.openxmlformats.org/officeDocument/2006/bibliography"/>
  </ds:schemaRefs>
</ds:datastoreItem>
</file>

<file path=customXml/itemProps4.xml><?xml version="1.0" encoding="utf-8"?>
<ds:datastoreItem xmlns:ds="http://schemas.openxmlformats.org/officeDocument/2006/customXml" ds:itemID="{7D52D11F-A9ED-44C0-B9EB-353D07BE8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e2f76-b914-44ce-89f8-bc7cfece8b7e"/>
    <ds:schemaRef ds:uri="951c7ca8-c1c2-41e3-a428-610a9f680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Dopis.dotx</Template>
  <TotalTime>1559</TotalTime>
  <Pages>7</Pages>
  <Words>2072</Words>
  <Characters>11817</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Pajenk</dc:creator>
  <cp:keywords/>
  <dc:description/>
  <cp:lastModifiedBy>Martina Pajenk</cp:lastModifiedBy>
  <cp:revision>1081</cp:revision>
  <cp:lastPrinted>2025-06-26T08:05:00Z</cp:lastPrinted>
  <dcterms:created xsi:type="dcterms:W3CDTF">2022-06-13T08:04:00Z</dcterms:created>
  <dcterms:modified xsi:type="dcterms:W3CDTF">2025-06-26T08:06:00Z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0x0101008E7110027DC147449F1CC895D288337A</vt:lpwstr>
  </property>
</Properties>
</file>